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8D36C00" w:rsidR="002056A6" w:rsidRPr="003F2AFB" w:rsidRDefault="002056A6" w:rsidP="0050567F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292C41A3" w:rsidR="002056A6" w:rsidRDefault="00A32400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January </w:t>
      </w:r>
      <w:r w:rsidR="00612DCF">
        <w:rPr>
          <w:rFonts w:ascii="Georgia" w:hAnsi="Georgia"/>
          <w:b/>
          <w:bCs/>
          <w:sz w:val="28"/>
          <w:szCs w:val="28"/>
        </w:rPr>
        <w:t>2</w:t>
      </w:r>
      <w:r w:rsidR="007270A4">
        <w:rPr>
          <w:rFonts w:ascii="Georgia" w:hAnsi="Georgia"/>
          <w:b/>
          <w:bCs/>
          <w:sz w:val="28"/>
          <w:szCs w:val="28"/>
        </w:rPr>
        <w:t>8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7270A4">
        <w:rPr>
          <w:rFonts w:ascii="Georgia" w:hAnsi="Georgia"/>
          <w:b/>
          <w:bCs/>
          <w:sz w:val="28"/>
          <w:szCs w:val="28"/>
        </w:rPr>
        <w:t>February 4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72457FED" w14:textId="77777777" w:rsidR="00507F5F" w:rsidRDefault="00507F5F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9B413B" w14:textId="3EAC50BA" w:rsidR="00015BB1" w:rsidRDefault="00F13BD0" w:rsidP="00015BB1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9C68AD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612DCF">
        <w:rPr>
          <w:rFonts w:ascii="Tahoma" w:eastAsia="Times New Roman" w:hAnsi="Tahoma" w:cs="Tahoma"/>
          <w:b/>
          <w:bCs/>
          <w:sz w:val="23"/>
          <w:szCs w:val="23"/>
        </w:rPr>
        <w:t>2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8    Reconciling in Christ Sunday</w:t>
      </w:r>
    </w:p>
    <w:p w14:paraId="507A8EAD" w14:textId="77777777" w:rsidR="001003B7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3A788B9A" w14:textId="53D988AC" w:rsidR="004839D5" w:rsidRDefault="004839D5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11:00am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Special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Congregation Meeting</w:t>
      </w:r>
    </w:p>
    <w:p w14:paraId="5984FD05" w14:textId="519EF65C" w:rsidR="001003B7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B55FB83" w14:textId="77777777" w:rsidR="007312DA" w:rsidRDefault="007312DA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1EA44D6E" w14:textId="20511779" w:rsidR="00015BB1" w:rsidRDefault="00015BB1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Monday, </w:t>
      </w:r>
      <w:r w:rsidR="007312DA">
        <w:rPr>
          <w:rFonts w:ascii="Tahoma" w:hAnsi="Tahoma" w:cs="Tahoma"/>
          <w:b/>
          <w:bCs/>
          <w:sz w:val="23"/>
          <w:szCs w:val="23"/>
        </w:rPr>
        <w:t xml:space="preserve">January </w:t>
      </w:r>
      <w:r w:rsidR="00612DCF">
        <w:rPr>
          <w:rFonts w:ascii="Tahoma" w:hAnsi="Tahoma" w:cs="Tahoma"/>
          <w:b/>
          <w:bCs/>
          <w:sz w:val="23"/>
          <w:szCs w:val="23"/>
        </w:rPr>
        <w:t>2</w:t>
      </w:r>
      <w:r w:rsidR="007270A4">
        <w:rPr>
          <w:rFonts w:ascii="Tahoma" w:hAnsi="Tahoma" w:cs="Tahoma"/>
          <w:b/>
          <w:bCs/>
          <w:sz w:val="23"/>
          <w:szCs w:val="23"/>
        </w:rPr>
        <w:t>9</w:t>
      </w:r>
    </w:p>
    <w:p w14:paraId="26310E93" w14:textId="2343F570" w:rsidR="009C68AD" w:rsidRDefault="009C68AD" w:rsidP="00015BB1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No Events Planned</w:t>
      </w:r>
      <w:r w:rsidR="002E7DC0">
        <w:rPr>
          <w:rFonts w:ascii="Tahoma" w:hAnsi="Tahoma" w:cs="Tahoma"/>
          <w:b/>
          <w:bCs/>
          <w:sz w:val="23"/>
          <w:szCs w:val="23"/>
        </w:rPr>
        <w:t xml:space="preserve"> 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20A1BF10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30</w:t>
      </w:r>
    </w:p>
    <w:p w14:paraId="712649E5" w14:textId="20289039" w:rsidR="009C68AD" w:rsidRDefault="009C68AD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9:00am          Cover G’s</w:t>
      </w:r>
    </w:p>
    <w:p w14:paraId="5A4C58F4" w14:textId="5259CD61" w:rsidR="007270A4" w:rsidRDefault="007270A4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11:30am        DayTimer’s LunchBunch</w:t>
      </w:r>
    </w:p>
    <w:p w14:paraId="50AEDF15" w14:textId="1F007E81" w:rsidR="007270A4" w:rsidRDefault="007270A4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6:00pm          His Grace Prayer Service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5CD154EA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7312DA">
        <w:rPr>
          <w:rFonts w:ascii="Tahoma" w:eastAsia="Times New Roman" w:hAnsi="Tahoma" w:cs="Tahoma"/>
          <w:b/>
          <w:bCs/>
          <w:sz w:val="23"/>
          <w:szCs w:val="23"/>
        </w:rPr>
        <w:t xml:space="preserve">January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31</w:t>
      </w:r>
    </w:p>
    <w:bookmarkEnd w:id="0"/>
    <w:p w14:paraId="4BCFCD64" w14:textId="7101F021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9:45am   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>Bible Study (Zoom format)</w:t>
      </w:r>
    </w:p>
    <w:p w14:paraId="699366B1" w14:textId="4C6F08DB" w:rsidR="007270A4" w:rsidRDefault="007270A4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3:00pm          Begin Prep for COA Dinner</w:t>
      </w:r>
    </w:p>
    <w:p w14:paraId="7411FA3F" w14:textId="726616F3" w:rsidR="004839D5" w:rsidRDefault="00612DCF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7:00pm       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Greater Long Beach Church</w:t>
      </w:r>
    </w:p>
    <w:p w14:paraId="4FCC9D40" w14:textId="77777777" w:rsidR="00612DCF" w:rsidRDefault="00612DCF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7AB9C7AD" w14:textId="55927E55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February 1</w:t>
      </w:r>
    </w:p>
    <w:p w14:paraId="59CCB65D" w14:textId="756DC045" w:rsidR="009C68AD" w:rsidRDefault="009C68AD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7:00pm</w:t>
      </w:r>
      <w:r>
        <w:rPr>
          <w:rFonts w:ascii="Tahoma" w:eastAsia="Times New Roman" w:hAnsi="Tahoma" w:cs="Tahoma"/>
          <w:b/>
          <w:bCs/>
          <w:sz w:val="23"/>
          <w:szCs w:val="23"/>
        </w:rPr>
        <w:tab/>
      </w:r>
      <w:r w:rsidR="00507F5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>
        <w:rPr>
          <w:rFonts w:ascii="Tahoma" w:eastAsia="Times New Roman" w:hAnsi="Tahoma" w:cs="Tahoma"/>
          <w:b/>
          <w:bCs/>
          <w:sz w:val="23"/>
          <w:szCs w:val="23"/>
        </w:rPr>
        <w:t>Choir Rehearsal</w:t>
      </w:r>
    </w:p>
    <w:p w14:paraId="7B34F604" w14:textId="77777777" w:rsidR="000B2E62" w:rsidRPr="009E0383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4FA48F48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February 2</w:t>
      </w:r>
    </w:p>
    <w:p w14:paraId="04381ED3" w14:textId="1F352D1C" w:rsidR="00015BB1" w:rsidRDefault="007270A4" w:rsidP="00015BB1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3:30pm           Begin Set Up for Luncheon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4647FF69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7270A4">
        <w:rPr>
          <w:rFonts w:ascii="Tahoma" w:eastAsia="Times New Roman" w:hAnsi="Tahoma" w:cs="Tahoma"/>
          <w:b/>
          <w:bCs/>
          <w:sz w:val="23"/>
          <w:szCs w:val="23"/>
        </w:rPr>
        <w:t>February 3</w:t>
      </w:r>
    </w:p>
    <w:p w14:paraId="113C492D" w14:textId="1C745DF0" w:rsidR="00972B1B" w:rsidRDefault="007270A4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10:00am        Pastor Nikki’s Installation and Lunch</w:t>
      </w:r>
    </w:p>
    <w:p w14:paraId="2CC4560C" w14:textId="77777777" w:rsidR="001538FB" w:rsidRDefault="001538F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4F2B588B" w14:textId="6D0C4679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bookmarkStart w:id="1" w:name="_Hlk153875865"/>
      <w:r w:rsidR="007270A4">
        <w:rPr>
          <w:rFonts w:ascii="Tahoma" w:eastAsia="Times New Roman" w:hAnsi="Tahoma" w:cs="Tahoma"/>
          <w:b/>
          <w:bCs/>
          <w:sz w:val="23"/>
          <w:szCs w:val="23"/>
        </w:rPr>
        <w:t>February 4</w:t>
      </w:r>
    </w:p>
    <w:p w14:paraId="0EE5E5CE" w14:textId="41B3BD9B" w:rsidR="00F06CE8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2" w:name="_Hlk153280062"/>
      <w:bookmarkEnd w:id="1"/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4832D971" w14:textId="77777777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bookmarkEnd w:id="2"/>
    <w:p w14:paraId="05742DF6" w14:textId="77777777" w:rsidR="00383FB3" w:rsidRDefault="00383FB3" w:rsidP="0067523B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2A765E85" w14:textId="77777777" w:rsidR="004839D5" w:rsidRDefault="004839D5" w:rsidP="0067523B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5A206D77" w14:textId="77777777" w:rsidR="004839D5" w:rsidRDefault="004839D5" w:rsidP="0067523B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16E440F8" w14:textId="77777777" w:rsidR="004839D5" w:rsidRDefault="004839D5" w:rsidP="0067523B">
      <w:pPr>
        <w:spacing w:after="0" w:line="240" w:lineRule="auto"/>
        <w:rPr>
          <w:rFonts w:ascii="Georgia" w:eastAsia="Times New Roman" w:hAnsi="Georgia" w:cs="Arial"/>
          <w:b/>
          <w:bCs/>
          <w:noProof/>
          <w:sz w:val="16"/>
          <w:szCs w:val="16"/>
        </w:rPr>
      </w:pPr>
    </w:p>
    <w:p w14:paraId="0B56536D" w14:textId="4AEBDE2C" w:rsidR="00E853DE" w:rsidRPr="00A11D23" w:rsidRDefault="00E853DE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lastRenderedPageBreak/>
        <w:t xml:space="preserve">Altar flowers this morning 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>are given in thanksgiving, to the glory of God by Robin Black.</w:t>
      </w:r>
    </w:p>
    <w:p w14:paraId="5BA94457" w14:textId="77777777" w:rsidR="00E853DE" w:rsidRPr="00A11D23" w:rsidRDefault="00E853DE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</w:p>
    <w:p w14:paraId="05B6E8AC" w14:textId="244BCF24" w:rsidR="00747B29" w:rsidRPr="00A11D23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Please take a moment after worship to sign up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to sponsor altar flowers for the coming year. </w:t>
      </w:r>
      <w:r w:rsidR="00220418" w:rsidRPr="00A11D23">
        <w:rPr>
          <w:rFonts w:ascii="Georgia" w:eastAsia="Times New Roman" w:hAnsi="Georgia" w:cs="Arial"/>
          <w:noProof/>
          <w:sz w:val="23"/>
          <w:szCs w:val="23"/>
        </w:rPr>
        <w:t xml:space="preserve"> </w:t>
      </w:r>
      <w:r w:rsidR="00747B29" w:rsidRPr="00A11D23">
        <w:rPr>
          <w:rFonts w:ascii="Georgia" w:eastAsia="Times New Roman" w:hAnsi="Georgia" w:cs="Arial"/>
          <w:noProof/>
          <w:sz w:val="23"/>
          <w:szCs w:val="23"/>
        </w:rPr>
        <w:t xml:space="preserve">Altar flowers can be sponsored in honor or memory of loved ones or in thanksgiving for special occasions. The </w:t>
      </w:r>
      <w:r w:rsidR="00F53CBD" w:rsidRPr="00A11D23">
        <w:rPr>
          <w:rFonts w:ascii="Georgia" w:eastAsia="Times New Roman" w:hAnsi="Georgia" w:cs="Arial"/>
          <w:noProof/>
          <w:sz w:val="23"/>
          <w:szCs w:val="23"/>
        </w:rPr>
        <w:t xml:space="preserve">2024 </w:t>
      </w:r>
      <w:r w:rsidR="00747B29" w:rsidRPr="00A11D23">
        <w:rPr>
          <w:rFonts w:ascii="Georgia" w:eastAsia="Times New Roman" w:hAnsi="Georgia" w:cs="Arial"/>
          <w:noProof/>
          <w:sz w:val="23"/>
          <w:szCs w:val="23"/>
        </w:rPr>
        <w:t>flower chart is on the door of the Usher’s Room in the Narthex.  Each arrangement sponsored is $4</w:t>
      </w:r>
      <w:r w:rsidR="00220418" w:rsidRPr="00A11D23">
        <w:rPr>
          <w:rFonts w:ascii="Georgia" w:eastAsia="Times New Roman" w:hAnsi="Georgia" w:cs="Arial"/>
          <w:noProof/>
          <w:sz w:val="23"/>
          <w:szCs w:val="23"/>
        </w:rPr>
        <w:t>5</w:t>
      </w:r>
      <w:r w:rsidR="00747B29" w:rsidRPr="00A11D23">
        <w:rPr>
          <w:rFonts w:ascii="Georgia" w:eastAsia="Times New Roman" w:hAnsi="Georgia" w:cs="Arial"/>
          <w:noProof/>
          <w:sz w:val="23"/>
          <w:szCs w:val="23"/>
        </w:rPr>
        <w:t xml:space="preserve">.  Please make your check out to </w:t>
      </w:r>
      <w:r w:rsidR="00747B29" w:rsidRPr="00A11D23">
        <w:rPr>
          <w:rFonts w:ascii="Georgia" w:eastAsia="Times New Roman" w:hAnsi="Georgia" w:cs="Arial"/>
          <w:i/>
          <w:iCs/>
          <w:noProof/>
          <w:sz w:val="23"/>
          <w:szCs w:val="23"/>
        </w:rPr>
        <w:t>Christ Lutheran</w:t>
      </w:r>
      <w:r w:rsidR="00747B29" w:rsidRPr="00A11D23">
        <w:rPr>
          <w:rFonts w:ascii="Georgia" w:eastAsia="Times New Roman" w:hAnsi="Georgia" w:cs="Arial"/>
          <w:noProof/>
          <w:sz w:val="23"/>
          <w:szCs w:val="23"/>
        </w:rPr>
        <w:t xml:space="preserve"> and place in the offering plate. Thank you so much.</w:t>
      </w:r>
    </w:p>
    <w:p w14:paraId="50A4FF67" w14:textId="77777777" w:rsidR="008B716D" w:rsidRPr="00A11D23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</w:p>
    <w:p w14:paraId="69D821AF" w14:textId="77B05E16" w:rsidR="00B50660" w:rsidRPr="00A11D23" w:rsidRDefault="00B50660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We will be receiving a special offering this morning.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As it is the 50</w:t>
      </w:r>
      <w:r w:rsidRPr="00A11D23">
        <w:rPr>
          <w:rFonts w:ascii="Georgia" w:eastAsia="Times New Roman" w:hAnsi="Georgia" w:cs="Arial"/>
          <w:noProof/>
          <w:sz w:val="23"/>
          <w:szCs w:val="23"/>
          <w:vertAlign w:val="superscript"/>
        </w:rPr>
        <w:t>th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anniversary of Reconciling Works, we will gather your gifts and send them to Reconciling Works along with our regular benevolence.</w:t>
      </w:r>
    </w:p>
    <w:p w14:paraId="2C3BD915" w14:textId="77777777" w:rsidR="00B50660" w:rsidRPr="00A11D23" w:rsidRDefault="00B50660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</w:p>
    <w:p w14:paraId="0ADCE7D3" w14:textId="7DC5AEBD" w:rsidR="008B716D" w:rsidRPr="00A11D23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We </w:t>
      </w:r>
      <w:r w:rsidR="00B50660"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come together later </w:t>
      </w:r>
      <w:r w:rsidR="007270A4"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this</w:t>
      </w:r>
      <w:r w:rsidR="001538FB"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 </w:t>
      </w:r>
      <w:r w:rsidR="004839D5"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morning</w:t>
      </w:r>
      <w:r w:rsidR="005A1343"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 at </w:t>
      </w: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11am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in the social hall. </w:t>
      </w:r>
      <w:r w:rsidR="001538FB" w:rsidRPr="00A11D23">
        <w:rPr>
          <w:rFonts w:ascii="Georgia" w:eastAsia="Times New Roman" w:hAnsi="Georgia" w:cs="Arial"/>
          <w:noProof/>
          <w:sz w:val="23"/>
          <w:szCs w:val="23"/>
        </w:rPr>
        <w:t>This Special Congregation meeting will solely address the church’s 2024 budget.</w:t>
      </w:r>
      <w:r w:rsidR="007270A4" w:rsidRPr="00A11D23">
        <w:rPr>
          <w:rFonts w:ascii="Georgia" w:eastAsia="Times New Roman" w:hAnsi="Georgia" w:cs="Arial"/>
          <w:noProof/>
          <w:sz w:val="23"/>
          <w:szCs w:val="23"/>
        </w:rPr>
        <w:t xml:space="preserve">  We will need a quorum to pass the budget for this year so pl</w:t>
      </w:r>
      <w:r w:rsidR="00B50660" w:rsidRPr="00A11D23">
        <w:rPr>
          <w:rFonts w:ascii="Georgia" w:eastAsia="Times New Roman" w:hAnsi="Georgia" w:cs="Arial"/>
          <w:noProof/>
          <w:sz w:val="23"/>
          <w:szCs w:val="23"/>
        </w:rPr>
        <w:t>e</w:t>
      </w:r>
      <w:r w:rsidR="007270A4" w:rsidRPr="00A11D23">
        <w:rPr>
          <w:rFonts w:ascii="Georgia" w:eastAsia="Times New Roman" w:hAnsi="Georgia" w:cs="Arial"/>
          <w:noProof/>
          <w:sz w:val="23"/>
          <w:szCs w:val="23"/>
        </w:rPr>
        <w:t>ase stay for a bit after worship.</w:t>
      </w:r>
    </w:p>
    <w:p w14:paraId="268AB4A2" w14:textId="77777777" w:rsidR="0067523B" w:rsidRPr="00A11D23" w:rsidRDefault="0067523B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</w:p>
    <w:p w14:paraId="5121D3A7" w14:textId="37022F33" w:rsidR="006A37B2" w:rsidRPr="00A11D23" w:rsidRDefault="007270A4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Please have your donations for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the Christian Outreach in Action (COA) dinner in to the </w:t>
      </w: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church kitchen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by Monday afternoon.  We’ll take inventory of what we have </w:t>
      </w:r>
      <w:r w:rsidR="00B50660" w:rsidRPr="00A11D23">
        <w:rPr>
          <w:rFonts w:ascii="Georgia" w:eastAsia="Times New Roman" w:hAnsi="Georgia" w:cs="Arial"/>
          <w:noProof/>
          <w:sz w:val="23"/>
          <w:szCs w:val="23"/>
        </w:rPr>
        <w:t xml:space="preserve">at that time 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and then shop for what’s missing. </w:t>
      </w:r>
    </w:p>
    <w:p w14:paraId="44BCE7A6" w14:textId="77777777" w:rsidR="00673013" w:rsidRPr="00A11D23" w:rsidRDefault="00673013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</w:p>
    <w:p w14:paraId="701E0CBF" w14:textId="460089BE" w:rsidR="0067523B" w:rsidRPr="00A11D23" w:rsidRDefault="008B716D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Saturday, February 3</w:t>
      </w:r>
      <w:r w:rsidRPr="00A11D23">
        <w:rPr>
          <w:rFonts w:ascii="Georgia" w:eastAsia="Times New Roman" w:hAnsi="Georgia" w:cs="Arial"/>
          <w:b/>
          <w:bCs/>
          <w:noProof/>
          <w:sz w:val="23"/>
          <w:szCs w:val="23"/>
          <w:vertAlign w:val="superscript"/>
        </w:rPr>
        <w:t>rd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is the day that Pastor Nikki will </w:t>
      </w:r>
      <w:r w:rsidR="002E7DC0" w:rsidRPr="00A11D23">
        <w:rPr>
          <w:rFonts w:ascii="Georgia" w:eastAsia="Times New Roman" w:hAnsi="Georgia" w:cs="Arial"/>
          <w:noProof/>
          <w:sz w:val="23"/>
          <w:szCs w:val="23"/>
        </w:rPr>
        <w:t>forma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lly be installed as our pastor. </w:t>
      </w:r>
      <w:r w:rsidR="00AA37D0" w:rsidRPr="00A11D23">
        <w:rPr>
          <w:rFonts w:ascii="Georgia" w:eastAsia="Times New Roman" w:hAnsi="Georgia" w:cs="Arial"/>
          <w:noProof/>
          <w:sz w:val="23"/>
          <w:szCs w:val="23"/>
        </w:rPr>
        <w:t>RSVP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to come </w:t>
      </w:r>
      <w:r w:rsidR="00673013" w:rsidRPr="00A11D23">
        <w:rPr>
          <w:rFonts w:ascii="Georgia" w:eastAsia="Times New Roman" w:hAnsi="Georgia" w:cs="Arial"/>
          <w:noProof/>
          <w:sz w:val="23"/>
          <w:szCs w:val="23"/>
        </w:rPr>
        <w:t xml:space="preserve">at 10:00am to 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witness this </w:t>
      </w:r>
      <w:r w:rsidR="00673013" w:rsidRPr="00A11D23">
        <w:rPr>
          <w:rFonts w:ascii="Georgia" w:eastAsia="Times New Roman" w:hAnsi="Georgia" w:cs="Arial"/>
          <w:noProof/>
          <w:sz w:val="23"/>
          <w:szCs w:val="23"/>
        </w:rPr>
        <w:t>special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day in the life of Christ Lutheran, Long Beach and celebrate with a luncheon following the service. Details to come.</w:t>
      </w:r>
    </w:p>
    <w:p w14:paraId="7B08B29C" w14:textId="77777777" w:rsidR="00220418" w:rsidRPr="00A11D23" w:rsidRDefault="00220418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</w:p>
    <w:p w14:paraId="1373B961" w14:textId="6CD7ADC9" w:rsidR="00182788" w:rsidRPr="00A11D23" w:rsidRDefault="00182788" w:rsidP="00232FB7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>Ash Wednesday, February 14</w:t>
      </w:r>
      <w:r w:rsidR="00A11D23" w:rsidRPr="00A11D23">
        <w:rPr>
          <w:rFonts w:ascii="Georgia" w:eastAsia="Times New Roman" w:hAnsi="Georgia" w:cs="Arial"/>
          <w:b/>
          <w:bCs/>
          <w:noProof/>
          <w:sz w:val="23"/>
          <w:szCs w:val="23"/>
          <w:vertAlign w:val="superscript"/>
        </w:rPr>
        <w:t>th</w:t>
      </w:r>
      <w:r w:rsidR="00A11D23" w:rsidRPr="00A11D23">
        <w:rPr>
          <w:rFonts w:ascii="Georgia" w:eastAsia="Times New Roman" w:hAnsi="Georgia" w:cs="Arial"/>
          <w:b/>
          <w:bCs/>
          <w:noProof/>
          <w:sz w:val="23"/>
          <w:szCs w:val="23"/>
        </w:rPr>
        <w:t xml:space="preserve"> </w:t>
      </w:r>
      <w:r w:rsidRPr="00A11D23">
        <w:rPr>
          <w:rFonts w:ascii="Georgia" w:eastAsia="Times New Roman" w:hAnsi="Georgia" w:cs="Arial"/>
          <w:noProof/>
          <w:sz w:val="23"/>
          <w:szCs w:val="23"/>
        </w:rPr>
        <w:t xml:space="preserve"> we will have two services with the imposition of ashes. At 11am, join the preschoolers at chapel time</w:t>
      </w:r>
      <w:r w:rsidR="00A11D23" w:rsidRPr="00A11D23">
        <w:rPr>
          <w:rFonts w:ascii="Georgia" w:eastAsia="Times New Roman" w:hAnsi="Georgia" w:cs="Arial"/>
          <w:noProof/>
          <w:sz w:val="23"/>
          <w:szCs w:val="23"/>
        </w:rPr>
        <w:t xml:space="preserve"> or come in the evening at 7pm.</w:t>
      </w:r>
    </w:p>
    <w:p w14:paraId="3716D414" w14:textId="77777777" w:rsidR="00C069ED" w:rsidRPr="00A11D23" w:rsidRDefault="00C069ED" w:rsidP="00C069ED">
      <w:pPr>
        <w:pStyle w:val="NormalWeb"/>
        <w:spacing w:before="0" w:beforeAutospacing="0" w:after="0" w:afterAutospacing="0"/>
        <w:rPr>
          <w:rFonts w:ascii="Georgia" w:hAnsi="Georgia"/>
          <w:sz w:val="23"/>
          <w:szCs w:val="23"/>
        </w:rPr>
      </w:pPr>
    </w:p>
    <w:p w14:paraId="47919033" w14:textId="77777777" w:rsidR="002056A6" w:rsidRPr="00225DD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3"/>
          <w:szCs w:val="23"/>
        </w:rPr>
      </w:pPr>
      <w:bookmarkStart w:id="8" w:name="_Hlk102485969"/>
      <w:bookmarkStart w:id="9" w:name="_Hlk113475091"/>
      <w:bookmarkStart w:id="10" w:name="_Hlk118296677"/>
      <w:bookmarkStart w:id="11" w:name="_Hlk124936620"/>
      <w:r w:rsidRPr="00225DDA">
        <w:rPr>
          <w:rFonts w:ascii="Georgia" w:hAnsi="Georgia"/>
          <w:b/>
          <w:bCs/>
          <w:sz w:val="23"/>
          <w:szCs w:val="23"/>
        </w:rPr>
        <w:t>This morning’s worship assistants:</w:t>
      </w:r>
    </w:p>
    <w:p w14:paraId="26C40E80" w14:textId="413FD99E" w:rsidR="00992F20" w:rsidRPr="00225DDA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bookmarkStart w:id="12" w:name="_Hlk152074483"/>
      <w:r w:rsidRPr="00225DDA">
        <w:rPr>
          <w:rFonts w:ascii="Georgia" w:hAnsi="Georgia"/>
          <w:b/>
          <w:bCs/>
          <w:sz w:val="23"/>
          <w:szCs w:val="23"/>
        </w:rPr>
        <w:t>Assisting Minister:</w:t>
      </w:r>
      <w:r w:rsidR="00992F20" w:rsidRPr="00225DDA">
        <w:rPr>
          <w:rFonts w:ascii="Georgia" w:hAnsi="Georgia"/>
          <w:sz w:val="23"/>
          <w:szCs w:val="23"/>
        </w:rPr>
        <w:t xml:space="preserve"> </w:t>
      </w:r>
      <w:r w:rsidR="001F5A3F" w:rsidRPr="00225DDA">
        <w:rPr>
          <w:rFonts w:ascii="Georgia" w:hAnsi="Georgia"/>
          <w:sz w:val="23"/>
          <w:szCs w:val="23"/>
        </w:rPr>
        <w:t>Ron Nelson</w:t>
      </w:r>
    </w:p>
    <w:p w14:paraId="2A143776" w14:textId="7A85570B" w:rsidR="004D160E" w:rsidRPr="00225DDA" w:rsidRDefault="004D160E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>Lector:</w:t>
      </w:r>
      <w:r w:rsidRPr="00225DDA">
        <w:rPr>
          <w:rFonts w:ascii="Georgia" w:hAnsi="Georgia"/>
          <w:sz w:val="23"/>
          <w:szCs w:val="23"/>
        </w:rPr>
        <w:t xml:space="preserve"> </w:t>
      </w:r>
      <w:r w:rsidR="001F5A3F" w:rsidRPr="00225DDA">
        <w:rPr>
          <w:rFonts w:ascii="Georgia" w:hAnsi="Georgia"/>
          <w:sz w:val="23"/>
          <w:szCs w:val="23"/>
        </w:rPr>
        <w:t>Shannon Howard</w:t>
      </w:r>
    </w:p>
    <w:p w14:paraId="19D80436" w14:textId="27C9AA9F" w:rsidR="00B832B0" w:rsidRPr="00225DDA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>Communion Assistants</w:t>
      </w:r>
      <w:r w:rsidR="00251D3D" w:rsidRPr="00225DDA">
        <w:rPr>
          <w:rFonts w:ascii="Georgia" w:hAnsi="Georgia"/>
          <w:b/>
          <w:bCs/>
          <w:sz w:val="23"/>
          <w:szCs w:val="23"/>
        </w:rPr>
        <w:t>:</w:t>
      </w:r>
      <w:r w:rsidR="00F53CBD" w:rsidRPr="00225DDA">
        <w:rPr>
          <w:rFonts w:ascii="Georgia" w:hAnsi="Georgia"/>
          <w:sz w:val="23"/>
          <w:szCs w:val="23"/>
        </w:rPr>
        <w:t xml:space="preserve"> </w:t>
      </w:r>
      <w:r w:rsidR="0014317B" w:rsidRPr="00225DDA">
        <w:rPr>
          <w:rFonts w:ascii="Georgia" w:hAnsi="Georgia"/>
          <w:sz w:val="23"/>
          <w:szCs w:val="23"/>
        </w:rPr>
        <w:t>L</w:t>
      </w:r>
      <w:r w:rsidR="001F5A3F" w:rsidRPr="00225DDA">
        <w:rPr>
          <w:rFonts w:ascii="Georgia" w:hAnsi="Georgia"/>
          <w:sz w:val="23"/>
          <w:szCs w:val="23"/>
        </w:rPr>
        <w:t>onnie Timney, Robin Black, DJesus Trujillo</w:t>
      </w:r>
    </w:p>
    <w:p w14:paraId="1954A721" w14:textId="40FBA1DC" w:rsidR="00AD5714" w:rsidRPr="00225DDA" w:rsidRDefault="00AD5714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>Sunday School Leader</w:t>
      </w:r>
      <w:r w:rsidR="0014317B" w:rsidRPr="00225DDA">
        <w:rPr>
          <w:rFonts w:ascii="Georgia" w:hAnsi="Georgia"/>
          <w:b/>
          <w:bCs/>
          <w:sz w:val="23"/>
          <w:szCs w:val="23"/>
        </w:rPr>
        <w:t>s</w:t>
      </w:r>
      <w:r w:rsidRPr="00225DDA">
        <w:rPr>
          <w:rFonts w:ascii="Georgia" w:hAnsi="Georgia"/>
          <w:b/>
          <w:bCs/>
          <w:sz w:val="23"/>
          <w:szCs w:val="23"/>
        </w:rPr>
        <w:t>:</w:t>
      </w:r>
      <w:r w:rsidR="002E7DC0" w:rsidRPr="00225DDA">
        <w:rPr>
          <w:rFonts w:ascii="Georgia" w:hAnsi="Georgia"/>
          <w:b/>
          <w:bCs/>
          <w:sz w:val="23"/>
          <w:szCs w:val="23"/>
        </w:rPr>
        <w:t xml:space="preserve"> </w:t>
      </w:r>
      <w:r w:rsidR="002E7DC0" w:rsidRPr="00225DDA">
        <w:rPr>
          <w:rFonts w:ascii="Georgia" w:hAnsi="Georgia"/>
          <w:sz w:val="23"/>
          <w:szCs w:val="23"/>
        </w:rPr>
        <w:t>Joyce Carter and Amanda Johnson</w:t>
      </w:r>
    </w:p>
    <w:p w14:paraId="424D6353" w14:textId="2A5A0208" w:rsidR="00F53CBD" w:rsidRPr="00225DDA" w:rsidRDefault="00F53CBD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 xml:space="preserve">Greeters: </w:t>
      </w:r>
      <w:r w:rsidR="001F5A3F" w:rsidRPr="00225DDA">
        <w:rPr>
          <w:rFonts w:ascii="Georgia" w:hAnsi="Georgia"/>
          <w:sz w:val="23"/>
          <w:szCs w:val="23"/>
        </w:rPr>
        <w:t>Matt and Rebecca Green</w:t>
      </w:r>
    </w:p>
    <w:p w14:paraId="3D68ED0C" w14:textId="5821399D" w:rsidR="00A3060C" w:rsidRPr="00225DDA" w:rsidRDefault="00A3060C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 xml:space="preserve">Altar Guild: </w:t>
      </w:r>
      <w:r w:rsidR="004F59CA" w:rsidRPr="00225DDA">
        <w:rPr>
          <w:rFonts w:ascii="Georgia" w:hAnsi="Georgia"/>
          <w:sz w:val="23"/>
          <w:szCs w:val="23"/>
        </w:rPr>
        <w:t>Valerie Weisel</w:t>
      </w:r>
      <w:r w:rsidR="001F5A3F" w:rsidRPr="00225DDA">
        <w:rPr>
          <w:rFonts w:ascii="Georgia" w:hAnsi="Georgia"/>
          <w:sz w:val="23"/>
          <w:szCs w:val="23"/>
        </w:rPr>
        <w:t xml:space="preserve"> and Angie Nelson </w:t>
      </w:r>
    </w:p>
    <w:p w14:paraId="1FC57F8B" w14:textId="5F3AE3B3" w:rsidR="004D160E" w:rsidRPr="00225DDA" w:rsidRDefault="004D160E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>Coffee Cart:</w:t>
      </w:r>
      <w:r w:rsidR="00AF5F23" w:rsidRPr="00225DDA">
        <w:rPr>
          <w:rFonts w:ascii="Georgia" w:hAnsi="Georgia"/>
          <w:sz w:val="23"/>
          <w:szCs w:val="23"/>
        </w:rPr>
        <w:t xml:space="preserve"> </w:t>
      </w:r>
      <w:r w:rsidR="001F5A3F" w:rsidRPr="00225DDA">
        <w:rPr>
          <w:rFonts w:ascii="Georgia" w:hAnsi="Georgia"/>
          <w:sz w:val="23"/>
          <w:szCs w:val="23"/>
        </w:rPr>
        <w:t>Chris Caldwell</w:t>
      </w:r>
    </w:p>
    <w:p w14:paraId="2E7ED88A" w14:textId="0300480A" w:rsidR="002056A6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25DDA">
        <w:rPr>
          <w:rFonts w:ascii="Georgia" w:hAnsi="Georgia"/>
          <w:b/>
          <w:bCs/>
          <w:sz w:val="23"/>
          <w:szCs w:val="23"/>
        </w:rPr>
        <w:t>Ushers:</w:t>
      </w:r>
      <w:r w:rsidR="00220418" w:rsidRPr="00225DDA">
        <w:rPr>
          <w:rFonts w:ascii="Georgia" w:eastAsia="Times New Roman" w:hAnsi="Georgia" w:cs="Times New Roman"/>
          <w:color w:val="000000"/>
          <w:sz w:val="23"/>
          <w:szCs w:val="23"/>
        </w:rPr>
        <w:t xml:space="preserve"> Mark Ennen, Claudia Fitzpatrick</w:t>
      </w:r>
    </w:p>
    <w:p w14:paraId="21C83608" w14:textId="78D6BC13" w:rsidR="00225DDA" w:rsidRPr="00225DDA" w:rsidRDefault="00225DDA" w:rsidP="00225D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3"/>
          <w:szCs w:val="23"/>
        </w:rPr>
      </w:pPr>
      <w:r w:rsidRPr="00225DDA"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  <w:t>Thank you all.</w:t>
      </w:r>
    </w:p>
    <w:bookmarkEnd w:id="8"/>
    <w:bookmarkEnd w:id="9"/>
    <w:bookmarkEnd w:id="10"/>
    <w:bookmarkEnd w:id="11"/>
    <w:bookmarkEnd w:id="12"/>
    <w:p w14:paraId="7EBE089F" w14:textId="37C332E4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3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4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22D5C59E" w14:textId="77777777" w:rsidR="004D751C" w:rsidRPr="00045E6E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43B8D574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045E6E">
        <w:rPr>
          <w:rFonts w:ascii="Georgia" w:eastAsia="Times New Roman" w:hAnsi="Georgia" w:cs="Tahoma"/>
          <w:bCs/>
          <w:sz w:val="24"/>
          <w:szCs w:val="24"/>
        </w:rPr>
        <w:t xml:space="preserve">Chris Caldwell,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 w:rsidR="008C374D">
        <w:rPr>
          <w:rFonts w:ascii="Georgia" w:eastAsia="Times New Roman" w:hAnsi="Georgia" w:cs="Tahoma"/>
          <w:bCs/>
          <w:sz w:val="24"/>
          <w:szCs w:val="24"/>
        </w:rPr>
        <w:t xml:space="preserve">Shannon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8C374D">
        <w:rPr>
          <w:rFonts w:ascii="Georgia" w:eastAsia="Times New Roman" w:hAnsi="Georgia" w:cs="Tahoma"/>
          <w:bCs/>
          <w:sz w:val="24"/>
          <w:szCs w:val="24"/>
        </w:rPr>
        <w:t xml:space="preserve">Chris and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4"/>
    <w:p w14:paraId="6ACB29CD" w14:textId="236C12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5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6" w:name="_Hlk85109081"/>
      <w:bookmarkStart w:id="17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8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8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>Daryl Golden</w:t>
      </w:r>
      <w:r w:rsidRPr="00956E82">
        <w:rPr>
          <w:rFonts w:ascii="Georgia" w:eastAsia="Times New Roman" w:hAnsi="Georgia" w:cs="Tahoma"/>
          <w:sz w:val="24"/>
          <w:szCs w:val="24"/>
        </w:rPr>
        <w:t>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="001D14B5"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9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20" w:name="_Hlk96510003"/>
      <w:bookmarkEnd w:id="19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20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="00F20817">
        <w:rPr>
          <w:rFonts w:ascii="Georgia" w:eastAsia="Times New Roman" w:hAnsi="Georgia" w:cs="Tahoma"/>
          <w:sz w:val="24"/>
          <w:szCs w:val="24"/>
        </w:rPr>
        <w:t xml:space="preserve">Paul Valenzuela,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6"/>
    </w:p>
    <w:p w14:paraId="79E90302" w14:textId="77777777" w:rsidR="00045E6E" w:rsidRPr="00045E6E" w:rsidRDefault="00045E6E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p w14:paraId="055FAC22" w14:textId="7CDF14D8" w:rsidR="002014BE" w:rsidRPr="00956E82" w:rsidRDefault="002014BE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014BE">
        <w:rPr>
          <w:rFonts w:ascii="Georgia" w:eastAsia="Times New Roman" w:hAnsi="Georgia" w:cs="Tahoma"/>
          <w:b/>
          <w:bCs/>
          <w:sz w:val="24"/>
          <w:szCs w:val="24"/>
        </w:rPr>
        <w:t>Those Who Mourn:</w:t>
      </w:r>
      <w:r>
        <w:rPr>
          <w:rFonts w:ascii="Georgia" w:eastAsia="Times New Roman" w:hAnsi="Georgia" w:cs="Tahoma"/>
          <w:sz w:val="24"/>
          <w:szCs w:val="24"/>
        </w:rPr>
        <w:t xml:space="preserve"> We lift up </w:t>
      </w:r>
      <w:r w:rsidR="00045E6E">
        <w:rPr>
          <w:rFonts w:ascii="Georgia" w:eastAsia="Times New Roman" w:hAnsi="Georgia" w:cs="Tahoma"/>
          <w:sz w:val="24"/>
          <w:szCs w:val="24"/>
        </w:rPr>
        <w:t>Barbi Darnauer</w:t>
      </w:r>
      <w:r>
        <w:rPr>
          <w:rFonts w:ascii="Georgia" w:eastAsia="Times New Roman" w:hAnsi="Georgia" w:cs="Tahoma"/>
          <w:sz w:val="24"/>
          <w:szCs w:val="24"/>
        </w:rPr>
        <w:t xml:space="preserve"> and her family as they grieve the passing </w:t>
      </w:r>
      <w:r w:rsidR="00045E6E">
        <w:rPr>
          <w:rFonts w:ascii="Georgia" w:eastAsia="Times New Roman" w:hAnsi="Georgia" w:cs="Tahoma"/>
          <w:sz w:val="24"/>
          <w:szCs w:val="24"/>
        </w:rPr>
        <w:t>of Barbi’s daughter.</w:t>
      </w:r>
      <w:r>
        <w:rPr>
          <w:rFonts w:ascii="Georgia" w:eastAsia="Times New Roman" w:hAnsi="Georgia" w:cs="Tahoma"/>
          <w:sz w:val="24"/>
          <w:szCs w:val="24"/>
        </w:rPr>
        <w:t xml:space="preserve"> May God grant them peace and comfort during this sad and difficult time.</w:t>
      </w:r>
    </w:p>
    <w:bookmarkEnd w:id="15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3"/>
    <w:bookmarkEnd w:id="17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77C07B0F" w14:textId="77777777" w:rsidR="00045E6E" w:rsidRPr="00045E6E" w:rsidRDefault="002056A6" w:rsidP="00045E6E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21" w:name="_Hlk87517159"/>
      <w:bookmarkStart w:id="22" w:name="_Hlk123632435"/>
      <w:bookmarkStart w:id="23" w:name="_Hlk111542957"/>
      <w:bookmarkEnd w:id="3"/>
      <w:bookmarkEnd w:id="4"/>
      <w:bookmarkEnd w:id="5"/>
      <w:bookmarkEnd w:id="6"/>
      <w:bookmarkEnd w:id="7"/>
      <w:r w:rsidR="007F7C0E" w:rsidRPr="00383FB3">
        <w:rPr>
          <w:rFonts w:ascii="Georgia" w:eastAsia="Times New Roman" w:hAnsi="Georgia" w:cs="Tahoma"/>
          <w:b/>
          <w:sz w:val="24"/>
          <w:szCs w:val="24"/>
        </w:rPr>
        <w:t>+</w:t>
      </w:r>
      <w:bookmarkStart w:id="24" w:name="_Hlk116381693"/>
      <w:r w:rsidR="004D160E" w:rsidRPr="004D160E">
        <w:rPr>
          <w:rFonts w:ascii="Tahoma" w:hAnsi="Tahoma" w:cs="Tahoma"/>
          <w:color w:val="0070C0"/>
          <w:sz w:val="24"/>
          <w:szCs w:val="24"/>
        </w:rPr>
        <w:t xml:space="preserve"> </w:t>
      </w:r>
      <w:bookmarkStart w:id="25" w:name="_Hlk90378116"/>
      <w:r w:rsidR="00045E6E" w:rsidRPr="00045E6E">
        <w:rPr>
          <w:rFonts w:ascii="Georgia" w:hAnsi="Georgia" w:cs="Tahoma"/>
          <w:sz w:val="24"/>
          <w:szCs w:val="24"/>
        </w:rPr>
        <w:t>Congregations of the Greater Long Beach Conference.</w:t>
      </w:r>
    </w:p>
    <w:p w14:paraId="157D81B3" w14:textId="2E3DF133" w:rsidR="007E4E9B" w:rsidRPr="007E4E9B" w:rsidRDefault="007E4E9B" w:rsidP="007E4E9B">
      <w:pPr>
        <w:rPr>
          <w:rFonts w:ascii="Georgia" w:hAnsi="Georgia" w:cs="Tahoma"/>
          <w:sz w:val="24"/>
          <w:szCs w:val="24"/>
        </w:rPr>
      </w:pPr>
    </w:p>
    <w:p w14:paraId="2A2C9227" w14:textId="264DFE9F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BB64E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770101DD" wp14:editId="4A16F246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019300" cy="1905000"/>
            <wp:effectExtent l="0" t="0" r="0" b="0"/>
            <wp:wrapTight wrapText="bothSides">
              <wp:wrapPolygon edited="0">
                <wp:start x="5298" y="0"/>
                <wp:lineTo x="0" y="5832"/>
                <wp:lineTo x="0" y="15552"/>
                <wp:lineTo x="5298" y="21384"/>
                <wp:lineTo x="16098" y="21384"/>
                <wp:lineTo x="21396" y="15552"/>
                <wp:lineTo x="21396" y="5832"/>
                <wp:lineTo x="16098" y="0"/>
                <wp:lineTo x="5298" y="0"/>
              </wp:wrapPolygon>
            </wp:wrapTight>
            <wp:docPr id="1" name="Picture 1" descr="A logo with a circular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rcular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" t="6069" r="1397" b="7226"/>
                    <a:stretch/>
                  </pic:blipFill>
                  <pic:spPr bwMode="auto">
                    <a:xfrm>
                      <a:off x="0" y="0"/>
                      <a:ext cx="2019300" cy="1905000"/>
                    </a:xfrm>
                    <a:prstGeom prst="octago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D57DF" w14:textId="475F18FA" w:rsidR="00BB64E6" w:rsidRPr="00BB64E6" w:rsidRDefault="00BB64E6" w:rsidP="00BB6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98647" w14:textId="77777777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6E5E69C1" w14:textId="77777777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65C7792C" w14:textId="77777777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4C45782C" w14:textId="34DE6221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09DD818A" w14:textId="44253594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73FF33BE" w14:textId="0E008CAD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27C3FE08" w14:textId="051B7E64" w:rsidR="00BB64E6" w:rsidRDefault="00BB64E6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</w:p>
    <w:p w14:paraId="36B721D6" w14:textId="4E5DE179" w:rsid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045E6E">
        <w:rPr>
          <w:rFonts w:ascii="Georgia" w:eastAsia="Times New Roman" w:hAnsi="Georgia" w:cs="Arial"/>
          <w:b/>
          <w:sz w:val="28"/>
          <w:szCs w:val="28"/>
        </w:rPr>
        <w:t>6500 E. Stearns Street, Long Beach, CA 90815</w:t>
      </w:r>
    </w:p>
    <w:p w14:paraId="5A4B0735" w14:textId="7C48BFD3" w:rsidR="00045E6E" w:rsidRP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>
        <w:rPr>
          <w:rFonts w:ascii="Georgia" w:eastAsia="Times New Roman" w:hAnsi="Georgia" w:cs="Arial"/>
          <w:b/>
          <w:sz w:val="28"/>
          <w:szCs w:val="28"/>
        </w:rPr>
        <w:t>christlutheranlb.com</w:t>
      </w:r>
    </w:p>
    <w:p w14:paraId="1233F00C" w14:textId="5111B0B3" w:rsidR="00045E6E" w:rsidRP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045E6E">
        <w:rPr>
          <w:rFonts w:ascii="Georgia" w:eastAsia="Times New Roman" w:hAnsi="Georgia" w:cs="Arial"/>
          <w:b/>
          <w:sz w:val="28"/>
          <w:szCs w:val="28"/>
        </w:rPr>
        <w:t>562 598.2433</w:t>
      </w:r>
    </w:p>
    <w:p w14:paraId="5F95A6E5" w14:textId="3AAC7583" w:rsidR="00045E6E" w:rsidRPr="00045E6E" w:rsidRDefault="00045E6E" w:rsidP="0004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B309129" w14:textId="684E8209" w:rsidR="00045E6E" w:rsidRPr="00045E6E" w:rsidRDefault="00045E6E" w:rsidP="00045E6E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045E6E">
        <w:rPr>
          <w:rFonts w:ascii="Arial" w:eastAsia="Times New Roman" w:hAnsi="Arial" w:cs="Arial"/>
          <w:b/>
        </w:rPr>
        <w:tab/>
        <w:t xml:space="preserve">          </w:t>
      </w:r>
    </w:p>
    <w:p w14:paraId="613D8FEF" w14:textId="53FFD06A" w:rsidR="00045E6E" w:rsidRPr="00045E6E" w:rsidRDefault="00045E6E" w:rsidP="00045E6E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 xml:space="preserve">Pastor </w:t>
      </w:r>
      <w:r w:rsidRPr="00045E6E">
        <w:rPr>
          <w:rFonts w:ascii="Arial" w:eastAsia="Times New Roman" w:hAnsi="Arial" w:cs="Arial"/>
        </w:rPr>
        <w:t xml:space="preserve">                                            Rev. Nicole Fielder, pastor@christlutheranlb.com</w:t>
      </w:r>
    </w:p>
    <w:p w14:paraId="11C7ACF4" w14:textId="2033BCBA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>Office Manager</w:t>
      </w:r>
      <w:r w:rsidRPr="00045E6E">
        <w:rPr>
          <w:rFonts w:ascii="Arial" w:eastAsia="Times New Roman" w:hAnsi="Arial" w:cs="Arial"/>
        </w:rPr>
        <w:t xml:space="preserve">                                Kim Croes, </w:t>
      </w:r>
      <w:hyperlink r:id="rId6" w:history="1">
        <w:r w:rsidRPr="00045E6E">
          <w:rPr>
            <w:rFonts w:ascii="Arial" w:eastAsia="Times New Roman" w:hAnsi="Arial" w:cs="Arial"/>
          </w:rPr>
          <w:t>officemanager@christlutheranlb.com</w:t>
        </w:r>
      </w:hyperlink>
    </w:p>
    <w:p w14:paraId="3442BA0C" w14:textId="7C88B240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>Preschool Director</w:t>
      </w:r>
      <w:r w:rsidRPr="00045E6E">
        <w:rPr>
          <w:rFonts w:ascii="Arial" w:eastAsia="Times New Roman" w:hAnsi="Arial" w:cs="Arial"/>
        </w:rPr>
        <w:t xml:space="preserve">                                                          Lisa Clinton, info@clplb.com</w:t>
      </w:r>
    </w:p>
    <w:p w14:paraId="7EE83B0B" w14:textId="0814A76D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  <w:bCs/>
        </w:rPr>
      </w:pPr>
      <w:r w:rsidRPr="00045E6E">
        <w:rPr>
          <w:rFonts w:ascii="Arial" w:eastAsia="Times New Roman" w:hAnsi="Arial" w:cs="Arial"/>
          <w:b/>
        </w:rPr>
        <w:t xml:space="preserve">Interim Choir Director                                              </w:t>
      </w:r>
      <w:r w:rsidRPr="00045E6E">
        <w:rPr>
          <w:rFonts w:ascii="Arial" w:eastAsia="Times New Roman" w:hAnsi="Arial" w:cs="Arial"/>
          <w:bCs/>
        </w:rPr>
        <w:t>Kim Philips, kimsings@msn.com</w:t>
      </w:r>
    </w:p>
    <w:p w14:paraId="2E2E0949" w14:textId="4C9CEF2D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</w:rPr>
      </w:pPr>
      <w:r w:rsidRPr="00045E6E">
        <w:rPr>
          <w:rFonts w:ascii="Arial" w:eastAsia="Times New Roman" w:hAnsi="Arial" w:cs="Arial"/>
          <w:b/>
        </w:rPr>
        <w:t>Accompanist</w:t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  <w:t xml:space="preserve">              Roger Halvorson</w:t>
      </w:r>
    </w:p>
    <w:p w14:paraId="37270BC3" w14:textId="2EDAD547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  <w:bCs/>
        </w:rPr>
      </w:pPr>
      <w:r w:rsidRPr="00045E6E">
        <w:rPr>
          <w:rFonts w:ascii="Arial" w:eastAsia="Times New Roman" w:hAnsi="Arial" w:cs="Arial"/>
          <w:b/>
        </w:rPr>
        <w:t xml:space="preserve">A/V Tech                                                                                                      </w:t>
      </w:r>
      <w:r w:rsidRPr="00045E6E">
        <w:rPr>
          <w:rFonts w:ascii="Arial" w:eastAsia="Times New Roman" w:hAnsi="Arial" w:cs="Arial"/>
          <w:bCs/>
        </w:rPr>
        <w:t>Brad Croes</w:t>
      </w:r>
    </w:p>
    <w:p w14:paraId="6FFB144C" w14:textId="3B4819BA" w:rsidR="00045E6E" w:rsidRPr="00045E6E" w:rsidRDefault="00045E6E" w:rsidP="00045E6E">
      <w:pPr>
        <w:spacing w:after="0" w:line="240" w:lineRule="auto"/>
        <w:rPr>
          <w:rFonts w:ascii="Arial" w:eastAsia="Times New Roman" w:hAnsi="Arial" w:cs="Arial"/>
          <w:b/>
        </w:rPr>
      </w:pPr>
      <w:r w:rsidRPr="00045E6E">
        <w:rPr>
          <w:rFonts w:ascii="Arial" w:eastAsia="Times New Roman" w:hAnsi="Arial" w:cs="Arial"/>
          <w:b/>
        </w:rPr>
        <w:t>Missionary to Colombia</w:t>
      </w:r>
      <w:r w:rsidRPr="00045E6E">
        <w:rPr>
          <w:rFonts w:ascii="Arial" w:eastAsia="Times New Roman" w:hAnsi="Arial" w:cs="Arial"/>
        </w:rPr>
        <w:t xml:space="preserve">  </w:t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</w:r>
      <w:r w:rsidRPr="00045E6E">
        <w:rPr>
          <w:rFonts w:ascii="Arial" w:eastAsia="Times New Roman" w:hAnsi="Arial" w:cs="Arial"/>
        </w:rPr>
        <w:tab/>
        <w:t xml:space="preserve">   </w:t>
      </w:r>
      <w:r w:rsidRPr="00045E6E">
        <w:rPr>
          <w:rFonts w:ascii="Arial" w:eastAsia="Times New Roman" w:hAnsi="Arial" w:cs="Arial"/>
          <w:lang w:val="de-DE"/>
        </w:rPr>
        <w:t>Linda Gawthorne</w:t>
      </w:r>
      <w:r w:rsidRPr="00045E6E">
        <w:rPr>
          <w:rFonts w:ascii="Arial" w:eastAsia="Times New Roman" w:hAnsi="Arial" w:cs="Arial"/>
          <w:b/>
        </w:rPr>
        <w:t xml:space="preserve"> </w:t>
      </w:r>
    </w:p>
    <w:p w14:paraId="53204071" w14:textId="0AE55B90" w:rsidR="002E7DC0" w:rsidRPr="00045E6E" w:rsidRDefault="002E7DC0" w:rsidP="007E4E9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5"/>
    <w:p w14:paraId="3BDF7E49" w14:textId="1730D06D" w:rsidR="00C069ED" w:rsidRDefault="00C069ED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bookmarkEnd w:id="21"/>
    <w:bookmarkEnd w:id="22"/>
    <w:bookmarkEnd w:id="23"/>
    <w:bookmarkEnd w:id="24"/>
    <w:p w14:paraId="6BE71F72" w14:textId="46B8976D" w:rsidR="002056A6" w:rsidRPr="00B0695E" w:rsidRDefault="00BB64E6" w:rsidP="00E1137B">
      <w:pPr>
        <w:spacing w:after="0"/>
        <w:jc w:val="center"/>
        <w:rPr>
          <w:rFonts w:ascii="Banner" w:hAnsi="Banner" w:cs="Tahoma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7826C119">
            <wp:simplePos x="0" y="0"/>
            <wp:positionH relativeFrom="column">
              <wp:posOffset>-238760</wp:posOffset>
            </wp:positionH>
            <wp:positionV relativeFrom="paragraph">
              <wp:posOffset>669290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3B2C5DB4">
            <wp:simplePos x="0" y="0"/>
            <wp:positionH relativeFrom="column">
              <wp:posOffset>3466465</wp:posOffset>
            </wp:positionH>
            <wp:positionV relativeFrom="paragraph">
              <wp:posOffset>11430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A3">
        <w:rPr>
          <w:rFonts w:ascii="Georgia" w:hAnsi="Georgia" w:cs="Tahoma"/>
          <w:sz w:val="24"/>
          <w:szCs w:val="24"/>
        </w:rPr>
        <w:t xml:space="preserve"> </w:t>
      </w:r>
    </w:p>
    <w:sectPr w:rsidR="002056A6" w:rsidRPr="00B0695E" w:rsidSect="00325C9D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15BB1"/>
    <w:rsid w:val="0002662B"/>
    <w:rsid w:val="00026B3A"/>
    <w:rsid w:val="00044B09"/>
    <w:rsid w:val="00045E6E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0F7C54"/>
    <w:rsid w:val="001003B7"/>
    <w:rsid w:val="0011555E"/>
    <w:rsid w:val="001250F4"/>
    <w:rsid w:val="00135FBB"/>
    <w:rsid w:val="001423A3"/>
    <w:rsid w:val="0014317B"/>
    <w:rsid w:val="0014405A"/>
    <w:rsid w:val="001453F8"/>
    <w:rsid w:val="001538FB"/>
    <w:rsid w:val="00163049"/>
    <w:rsid w:val="00182788"/>
    <w:rsid w:val="00194A0B"/>
    <w:rsid w:val="001974E7"/>
    <w:rsid w:val="001A3FEF"/>
    <w:rsid w:val="001C21C1"/>
    <w:rsid w:val="001D14B5"/>
    <w:rsid w:val="001F2DDC"/>
    <w:rsid w:val="001F5A3F"/>
    <w:rsid w:val="002014BE"/>
    <w:rsid w:val="0020265E"/>
    <w:rsid w:val="002056A6"/>
    <w:rsid w:val="00210C64"/>
    <w:rsid w:val="0021478E"/>
    <w:rsid w:val="00220418"/>
    <w:rsid w:val="00225DDA"/>
    <w:rsid w:val="00232FB7"/>
    <w:rsid w:val="002449B4"/>
    <w:rsid w:val="00250C6A"/>
    <w:rsid w:val="00251D3D"/>
    <w:rsid w:val="00252478"/>
    <w:rsid w:val="0026049E"/>
    <w:rsid w:val="002D1D2A"/>
    <w:rsid w:val="002E7DC0"/>
    <w:rsid w:val="002F10BC"/>
    <w:rsid w:val="002F445F"/>
    <w:rsid w:val="00300FE8"/>
    <w:rsid w:val="0030672D"/>
    <w:rsid w:val="00317A72"/>
    <w:rsid w:val="003236CF"/>
    <w:rsid w:val="00325C9D"/>
    <w:rsid w:val="003358D8"/>
    <w:rsid w:val="00335A32"/>
    <w:rsid w:val="00345A46"/>
    <w:rsid w:val="00355296"/>
    <w:rsid w:val="0037701B"/>
    <w:rsid w:val="00381BB0"/>
    <w:rsid w:val="003834CC"/>
    <w:rsid w:val="00383FB3"/>
    <w:rsid w:val="003948CF"/>
    <w:rsid w:val="003A26ED"/>
    <w:rsid w:val="003B2768"/>
    <w:rsid w:val="003B2DB3"/>
    <w:rsid w:val="003B3FAB"/>
    <w:rsid w:val="003B68A4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7BCD"/>
    <w:rsid w:val="0047293A"/>
    <w:rsid w:val="004839D5"/>
    <w:rsid w:val="004A41B5"/>
    <w:rsid w:val="004C1A43"/>
    <w:rsid w:val="004C2633"/>
    <w:rsid w:val="004D13FB"/>
    <w:rsid w:val="004D160E"/>
    <w:rsid w:val="004D751C"/>
    <w:rsid w:val="004D78DB"/>
    <w:rsid w:val="004E3F25"/>
    <w:rsid w:val="004E42A0"/>
    <w:rsid w:val="004E6A09"/>
    <w:rsid w:val="004F07F7"/>
    <w:rsid w:val="004F1909"/>
    <w:rsid w:val="004F59CA"/>
    <w:rsid w:val="004F7289"/>
    <w:rsid w:val="00500202"/>
    <w:rsid w:val="005016E1"/>
    <w:rsid w:val="00501CEA"/>
    <w:rsid w:val="0050567F"/>
    <w:rsid w:val="00507F5F"/>
    <w:rsid w:val="00511413"/>
    <w:rsid w:val="005127D3"/>
    <w:rsid w:val="0051584D"/>
    <w:rsid w:val="005208F0"/>
    <w:rsid w:val="00547842"/>
    <w:rsid w:val="00554CDD"/>
    <w:rsid w:val="00556A56"/>
    <w:rsid w:val="00563313"/>
    <w:rsid w:val="00587C3A"/>
    <w:rsid w:val="005A1343"/>
    <w:rsid w:val="005B0C56"/>
    <w:rsid w:val="005B3C75"/>
    <w:rsid w:val="005C5F64"/>
    <w:rsid w:val="005D3FAF"/>
    <w:rsid w:val="005D4143"/>
    <w:rsid w:val="00603F41"/>
    <w:rsid w:val="00612DCF"/>
    <w:rsid w:val="0062162A"/>
    <w:rsid w:val="006344F8"/>
    <w:rsid w:val="0064271E"/>
    <w:rsid w:val="00647F95"/>
    <w:rsid w:val="006577F0"/>
    <w:rsid w:val="00666657"/>
    <w:rsid w:val="0067090E"/>
    <w:rsid w:val="00671D13"/>
    <w:rsid w:val="00673013"/>
    <w:rsid w:val="0067523B"/>
    <w:rsid w:val="00687E3D"/>
    <w:rsid w:val="006A37B2"/>
    <w:rsid w:val="006C290C"/>
    <w:rsid w:val="006D1FCB"/>
    <w:rsid w:val="006E1777"/>
    <w:rsid w:val="006F6DCD"/>
    <w:rsid w:val="0070572E"/>
    <w:rsid w:val="00712F7A"/>
    <w:rsid w:val="00715C9A"/>
    <w:rsid w:val="00724977"/>
    <w:rsid w:val="007270A4"/>
    <w:rsid w:val="007312DA"/>
    <w:rsid w:val="00734B8A"/>
    <w:rsid w:val="00747B29"/>
    <w:rsid w:val="00776891"/>
    <w:rsid w:val="00777622"/>
    <w:rsid w:val="0078067A"/>
    <w:rsid w:val="00784BC3"/>
    <w:rsid w:val="00787F6A"/>
    <w:rsid w:val="007A09A1"/>
    <w:rsid w:val="007B63D4"/>
    <w:rsid w:val="007C37C1"/>
    <w:rsid w:val="007D1DF0"/>
    <w:rsid w:val="007E4E9B"/>
    <w:rsid w:val="007F2CD9"/>
    <w:rsid w:val="007F3823"/>
    <w:rsid w:val="007F7C0E"/>
    <w:rsid w:val="00801443"/>
    <w:rsid w:val="0080521E"/>
    <w:rsid w:val="00820E92"/>
    <w:rsid w:val="00830F76"/>
    <w:rsid w:val="00842EC6"/>
    <w:rsid w:val="00843B46"/>
    <w:rsid w:val="008602C9"/>
    <w:rsid w:val="00892CC9"/>
    <w:rsid w:val="008A2B50"/>
    <w:rsid w:val="008B716D"/>
    <w:rsid w:val="008C374D"/>
    <w:rsid w:val="008C6EC4"/>
    <w:rsid w:val="008D6356"/>
    <w:rsid w:val="008E02B1"/>
    <w:rsid w:val="008E4DE6"/>
    <w:rsid w:val="008F2B14"/>
    <w:rsid w:val="00900916"/>
    <w:rsid w:val="00916F34"/>
    <w:rsid w:val="009313D3"/>
    <w:rsid w:val="00932D4F"/>
    <w:rsid w:val="0093634B"/>
    <w:rsid w:val="00952CA7"/>
    <w:rsid w:val="00972B1B"/>
    <w:rsid w:val="00986235"/>
    <w:rsid w:val="0099146C"/>
    <w:rsid w:val="00992F20"/>
    <w:rsid w:val="009B6670"/>
    <w:rsid w:val="009C4D01"/>
    <w:rsid w:val="009C68AD"/>
    <w:rsid w:val="009E0383"/>
    <w:rsid w:val="009E4670"/>
    <w:rsid w:val="009E58E7"/>
    <w:rsid w:val="009F261C"/>
    <w:rsid w:val="009F5A62"/>
    <w:rsid w:val="00A10F0F"/>
    <w:rsid w:val="00A11D23"/>
    <w:rsid w:val="00A12C8C"/>
    <w:rsid w:val="00A1348A"/>
    <w:rsid w:val="00A152F5"/>
    <w:rsid w:val="00A21FE6"/>
    <w:rsid w:val="00A2446B"/>
    <w:rsid w:val="00A3060C"/>
    <w:rsid w:val="00A32400"/>
    <w:rsid w:val="00A4509E"/>
    <w:rsid w:val="00A743BD"/>
    <w:rsid w:val="00A83F4C"/>
    <w:rsid w:val="00A878AD"/>
    <w:rsid w:val="00A92BCE"/>
    <w:rsid w:val="00AA37D0"/>
    <w:rsid w:val="00AC59CC"/>
    <w:rsid w:val="00AC6D53"/>
    <w:rsid w:val="00AD5714"/>
    <w:rsid w:val="00AF51D2"/>
    <w:rsid w:val="00AF5F23"/>
    <w:rsid w:val="00B0138D"/>
    <w:rsid w:val="00B0695E"/>
    <w:rsid w:val="00B220C5"/>
    <w:rsid w:val="00B27880"/>
    <w:rsid w:val="00B46893"/>
    <w:rsid w:val="00B50660"/>
    <w:rsid w:val="00B51EE8"/>
    <w:rsid w:val="00B5437C"/>
    <w:rsid w:val="00B832B0"/>
    <w:rsid w:val="00B92A33"/>
    <w:rsid w:val="00BA2B70"/>
    <w:rsid w:val="00BB5381"/>
    <w:rsid w:val="00BB64E6"/>
    <w:rsid w:val="00BC63F6"/>
    <w:rsid w:val="00BD22BC"/>
    <w:rsid w:val="00BD456A"/>
    <w:rsid w:val="00BE5B29"/>
    <w:rsid w:val="00C069ED"/>
    <w:rsid w:val="00C126B3"/>
    <w:rsid w:val="00C40F8B"/>
    <w:rsid w:val="00C4125E"/>
    <w:rsid w:val="00C44C69"/>
    <w:rsid w:val="00C55A6C"/>
    <w:rsid w:val="00C60289"/>
    <w:rsid w:val="00C82AB1"/>
    <w:rsid w:val="00C850F0"/>
    <w:rsid w:val="00C86A7C"/>
    <w:rsid w:val="00CB0973"/>
    <w:rsid w:val="00CC004D"/>
    <w:rsid w:val="00CE5DF1"/>
    <w:rsid w:val="00CE6AE4"/>
    <w:rsid w:val="00CF4129"/>
    <w:rsid w:val="00D11019"/>
    <w:rsid w:val="00D232F7"/>
    <w:rsid w:val="00D2494C"/>
    <w:rsid w:val="00D35DF3"/>
    <w:rsid w:val="00D4068F"/>
    <w:rsid w:val="00D420E1"/>
    <w:rsid w:val="00D53DAF"/>
    <w:rsid w:val="00D53FB0"/>
    <w:rsid w:val="00D5799D"/>
    <w:rsid w:val="00D70D9B"/>
    <w:rsid w:val="00D754F5"/>
    <w:rsid w:val="00D76A49"/>
    <w:rsid w:val="00D80CBB"/>
    <w:rsid w:val="00D87B49"/>
    <w:rsid w:val="00DA10E7"/>
    <w:rsid w:val="00DB0E5B"/>
    <w:rsid w:val="00DC6AE4"/>
    <w:rsid w:val="00DD418C"/>
    <w:rsid w:val="00DE7355"/>
    <w:rsid w:val="00E1137B"/>
    <w:rsid w:val="00E247FA"/>
    <w:rsid w:val="00E250AA"/>
    <w:rsid w:val="00E32727"/>
    <w:rsid w:val="00E4746F"/>
    <w:rsid w:val="00E63649"/>
    <w:rsid w:val="00E76C4A"/>
    <w:rsid w:val="00E853DE"/>
    <w:rsid w:val="00E86B0E"/>
    <w:rsid w:val="00E9662A"/>
    <w:rsid w:val="00EA4F53"/>
    <w:rsid w:val="00F06CE8"/>
    <w:rsid w:val="00F13BD0"/>
    <w:rsid w:val="00F17C4D"/>
    <w:rsid w:val="00F20817"/>
    <w:rsid w:val="00F26F15"/>
    <w:rsid w:val="00F5144F"/>
    <w:rsid w:val="00F53CBD"/>
    <w:rsid w:val="00F57853"/>
    <w:rsid w:val="00F71D3F"/>
    <w:rsid w:val="00F93FEE"/>
    <w:rsid w:val="00FA011F"/>
    <w:rsid w:val="00FA3190"/>
    <w:rsid w:val="00FA4DEC"/>
    <w:rsid w:val="00FC64D1"/>
    <w:rsid w:val="00FE2EA2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B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manager@christlutheranl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3</cp:revision>
  <cp:lastPrinted>2024-01-25T21:30:00Z</cp:lastPrinted>
  <dcterms:created xsi:type="dcterms:W3CDTF">2024-01-25T21:38:00Z</dcterms:created>
  <dcterms:modified xsi:type="dcterms:W3CDTF">2024-01-25T22:24:00Z</dcterms:modified>
</cp:coreProperties>
</file>