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5E5910" w14:textId="77777777" w:rsidR="00D967E2" w:rsidRDefault="00D967E2" w:rsidP="00D967E2">
      <w:pPr>
        <w:widowControl w:val="0"/>
        <w:spacing w:after="360" w:line="240" w:lineRule="auto"/>
        <w:rPr>
          <w:rFonts w:ascii="Garamond" w:hAnsi="Garamond" w:cs="Times New Roman"/>
          <w:b/>
          <w:bCs/>
          <w:sz w:val="32"/>
          <w:szCs w:val="22"/>
          <w14:ligatures w14:val="none"/>
        </w:rPr>
      </w:pPr>
      <w:r>
        <w:rPr>
          <w:rFonts w:ascii="Garamond" w:hAnsi="Garamond" w:cs="Times New Roman"/>
          <w:b/>
          <w:bCs/>
          <w:noProof/>
          <w:sz w:val="32"/>
          <w:szCs w:val="22"/>
          <w14:ligatures w14:val="none"/>
          <w14:cntxtAlts w14:val="0"/>
        </w:rPr>
        <w:drawing>
          <wp:anchor distT="0" distB="0" distL="114300" distR="114300" simplePos="0" relativeHeight="251660288" behindDoc="0" locked="0" layoutInCell="1" allowOverlap="1" wp14:anchorId="645D785D" wp14:editId="70DF6EBC">
            <wp:simplePos x="0" y="0"/>
            <wp:positionH relativeFrom="column">
              <wp:posOffset>2585720</wp:posOffset>
            </wp:positionH>
            <wp:positionV relativeFrom="page">
              <wp:posOffset>454237</wp:posOffset>
            </wp:positionV>
            <wp:extent cx="1477263" cy="1477263"/>
            <wp:effectExtent l="0" t="0" r="8890" b="8890"/>
            <wp:wrapNone/>
            <wp:docPr id="696" name="Picture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tretch>
                      <a:fillRect/>
                    </a:stretch>
                  </pic:blipFill>
                  <pic:spPr bwMode="auto">
                    <a:xfrm>
                      <a:off x="0" y="0"/>
                      <a:ext cx="1477263" cy="147726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aramond" w:hAnsi="Garamond" w:cs="Times New Roman"/>
          <w:b/>
          <w:bCs/>
          <w:noProof/>
          <w:sz w:val="32"/>
          <w:szCs w:val="22"/>
          <w14:ligatures w14:val="none"/>
          <w14:cntxtAlts w14:val="0"/>
        </w:rPr>
        <mc:AlternateContent>
          <mc:Choice Requires="wps">
            <w:drawing>
              <wp:anchor distT="0" distB="0" distL="114300" distR="114300" simplePos="0" relativeHeight="251659264" behindDoc="1" locked="0" layoutInCell="1" allowOverlap="1" wp14:anchorId="46A8122A" wp14:editId="38CDB671">
                <wp:simplePos x="0" y="0"/>
                <wp:positionH relativeFrom="column">
                  <wp:posOffset>-95250</wp:posOffset>
                </wp:positionH>
                <wp:positionV relativeFrom="page">
                  <wp:posOffset>1632041</wp:posOffset>
                </wp:positionV>
                <wp:extent cx="4109775" cy="1064895"/>
                <wp:effectExtent l="0" t="0" r="5080" b="1905"/>
                <wp:wrapNone/>
                <wp:docPr id="687" name="Text Box 687"/>
                <wp:cNvGraphicFramePr/>
                <a:graphic xmlns:a="http://schemas.openxmlformats.org/drawingml/2006/main">
                  <a:graphicData uri="http://schemas.microsoft.com/office/word/2010/wordprocessingShape">
                    <wps:wsp>
                      <wps:cNvSpPr txBox="1"/>
                      <wps:spPr>
                        <a:xfrm>
                          <a:off x="0" y="0"/>
                          <a:ext cx="4109775" cy="1064895"/>
                        </a:xfrm>
                        <a:prstGeom prst="rect">
                          <a:avLst/>
                        </a:prstGeom>
                        <a:solidFill>
                          <a:schemeClr val="lt1"/>
                        </a:solidFill>
                        <a:ln w="6350">
                          <a:noFill/>
                        </a:ln>
                      </wps:spPr>
                      <wps:txbx>
                        <w:txbxContent>
                          <w:p w14:paraId="0155940E" w14:textId="77777777" w:rsidR="00D967E2" w:rsidRPr="00DB0B2A" w:rsidRDefault="00D967E2" w:rsidP="00D967E2">
                            <w:pPr>
                              <w:pStyle w:val="Heading1"/>
                              <w:rPr>
                                <w:rFonts w:ascii="Gotham Book" w:hAnsi="Gotham Book" w:cs="Gotham Book"/>
                                <w:sz w:val="24"/>
                                <w:szCs w:val="24"/>
                                <w14:textOutline w14:w="9525" w14:cap="rnd" w14:cmpd="sng" w14:algn="ctr">
                                  <w14:noFill/>
                                  <w14:prstDash w14:val="solid"/>
                                  <w14:bevel/>
                                </w14:textOutline>
                              </w:rPr>
                            </w:pPr>
                            <w:r>
                              <w:rPr>
                                <w:rFonts w:ascii="Gotham Book" w:hAnsi="Gotham Book" w:cs="Gotham Book"/>
                                <w14:textOutline w14:w="9525" w14:cap="rnd" w14:cmpd="sng" w14:algn="ctr">
                                  <w14:noFill/>
                                  <w14:prstDash w14:val="solid"/>
                                  <w14:bevel/>
                                </w14:textOutline>
                              </w:rPr>
                              <w:t>March 28, 2021</w:t>
                            </w:r>
                            <w:r w:rsidRPr="00DB0B2A">
                              <w:rPr>
                                <w:rFonts w:ascii="Gotham Book" w:hAnsi="Gotham Book" w:cs="Gotham Book"/>
                                <w14:textOutline w14:w="9525" w14:cap="rnd" w14:cmpd="sng" w14:algn="ctr">
                                  <w14:noFill/>
                                  <w14:prstDash w14:val="solid"/>
                                  <w14:bevel/>
                                </w14:textOutline>
                              </w:rPr>
                              <w:br/>
                            </w:r>
                            <w:r w:rsidRPr="00CB4026">
                              <w:rPr>
                                <w:rFonts w:ascii="Gotham Book" w:hAnsi="Gotham Book" w:cs="Gotham Book"/>
                                <w:sz w:val="24"/>
                                <w:szCs w:val="24"/>
                                <w14:textOutline w14:w="9525" w14:cap="rnd" w14:cmpd="sng" w14:algn="ctr">
                                  <w14:noFill/>
                                  <w14:prstDash w14:val="solid"/>
                                  <w14:bevel/>
                                </w14:textOutline>
                              </w:rPr>
                              <w:t>Luke 19:29-44</w:t>
                            </w:r>
                          </w:p>
                          <w:p w14:paraId="4B1D9E7F" w14:textId="77777777" w:rsidR="00D967E2" w:rsidRPr="00DB0B2A" w:rsidRDefault="00D967E2" w:rsidP="00D967E2">
                            <w:pPr>
                              <w:widowControl w:val="0"/>
                              <w:tabs>
                                <w:tab w:val="left" w:pos="2160"/>
                              </w:tabs>
                              <w:rPr>
                                <w:rFonts w:ascii="Garamond" w:hAnsi="Garamond" w:cs="Archer Semibold"/>
                                <w:i/>
                                <w:iCs/>
                                <w:sz w:val="24"/>
                                <w:szCs w:val="24"/>
                                <w14:textOutline w14:w="9525" w14:cap="rnd" w14:cmpd="sng" w14:algn="ctr">
                                  <w14:noFill/>
                                  <w14:prstDash w14:val="solid"/>
                                  <w14:bevel/>
                                </w14:textOutline>
                              </w:rPr>
                            </w:pPr>
                            <w:r w:rsidRPr="00DB0B2A">
                              <w:rPr>
                                <w:rFonts w:ascii="Garamond" w:hAnsi="Garamond" w:cs="Archer Semibold"/>
                                <w:i/>
                                <w:iCs/>
                                <w:sz w:val="24"/>
                                <w:szCs w:val="24"/>
                                <w14:textOutline w14:w="9525" w14:cap="rnd" w14:cmpd="sng" w14:algn="ctr">
                                  <w14:noFill/>
                                  <w14:prstDash w14:val="solid"/>
                                  <w14:bevel/>
                                </w14:textOutline>
                              </w:rPr>
                              <w:t>Use this resource at home to guide your household’s daily devotions.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A8122A" id="_x0000_t202" coordsize="21600,21600" o:spt="202" path="m,l,21600r21600,l21600,xe">
                <v:stroke joinstyle="miter"/>
                <v:path gradientshapeok="t" o:connecttype="rect"/>
              </v:shapetype>
              <v:shape id="Text Box 687" o:spid="_x0000_s1026" type="#_x0000_t202" style="position:absolute;margin-left:-7.5pt;margin-top:128.5pt;width:323.6pt;height:83.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" fillcolor="white [3201]" stroked="f" strokeweight=".5pt">
                <v:textbox>
                  <w:txbxContent>
                    <w:p w14:paraId="0155940E" w14:textId="77777777" w:rsidR="00D967E2" w:rsidRPr="00DB0B2A" w:rsidRDefault="00D967E2" w:rsidP="00D967E2">
                      <w:pPr>
                        <w:pStyle w:val="Heading1"/>
                        <w:rPr>
                          <w:rFonts w:ascii="Gotham Book" w:hAnsi="Gotham Book" w:cs="Gotham Book"/>
                          <w:sz w:val="24"/>
                          <w:szCs w:val="24"/>
                          <w14:textOutline w14:w="9525" w14:cap="rnd" w14:cmpd="sng" w14:algn="ctr">
                            <w14:noFill/>
                            <w14:prstDash w14:val="solid"/>
                            <w14:bevel/>
                          </w14:textOutline>
                        </w:rPr>
                      </w:pPr>
                      <w:r>
                        <w:rPr>
                          <w:rFonts w:ascii="Gotham Book" w:hAnsi="Gotham Book" w:cs="Gotham Book"/>
                          <w14:textOutline w14:w="9525" w14:cap="rnd" w14:cmpd="sng" w14:algn="ctr">
                            <w14:noFill/>
                            <w14:prstDash w14:val="solid"/>
                            <w14:bevel/>
                          </w14:textOutline>
                        </w:rPr>
                        <w:t>March 28, 2021</w:t>
                      </w:r>
                      <w:r w:rsidRPr="00DB0B2A">
                        <w:rPr>
                          <w:rFonts w:ascii="Gotham Book" w:hAnsi="Gotham Book" w:cs="Gotham Book"/>
                          <w14:textOutline w14:w="9525" w14:cap="rnd" w14:cmpd="sng" w14:algn="ctr">
                            <w14:noFill/>
                            <w14:prstDash w14:val="solid"/>
                            <w14:bevel/>
                          </w14:textOutline>
                        </w:rPr>
                        <w:br/>
                      </w:r>
                      <w:r w:rsidRPr="00CB4026">
                        <w:rPr>
                          <w:rFonts w:ascii="Gotham Book" w:hAnsi="Gotham Book" w:cs="Gotham Book"/>
                          <w:sz w:val="24"/>
                          <w:szCs w:val="24"/>
                          <w14:textOutline w14:w="9525" w14:cap="rnd" w14:cmpd="sng" w14:algn="ctr">
                            <w14:noFill/>
                            <w14:prstDash w14:val="solid"/>
                            <w14:bevel/>
                          </w14:textOutline>
                        </w:rPr>
                        <w:t>Luke 19:29-44</w:t>
                      </w:r>
                    </w:p>
                    <w:p w14:paraId="4B1D9E7F" w14:textId="77777777" w:rsidR="00D967E2" w:rsidRPr="00DB0B2A" w:rsidRDefault="00D967E2" w:rsidP="00D967E2">
                      <w:pPr>
                        <w:widowControl w:val="0"/>
                        <w:tabs>
                          <w:tab w:val="left" w:pos="2160"/>
                        </w:tabs>
                        <w:rPr>
                          <w:rFonts w:ascii="Garamond" w:hAnsi="Garamond" w:cs="Archer Semibold"/>
                          <w:i/>
                          <w:iCs/>
                          <w:sz w:val="24"/>
                          <w:szCs w:val="24"/>
                          <w14:textOutline w14:w="9525" w14:cap="rnd" w14:cmpd="sng" w14:algn="ctr">
                            <w14:noFill/>
                            <w14:prstDash w14:val="solid"/>
                            <w14:bevel/>
                          </w14:textOutline>
                        </w:rPr>
                      </w:pPr>
                      <w:r w:rsidRPr="00DB0B2A">
                        <w:rPr>
                          <w:rFonts w:ascii="Garamond" w:hAnsi="Garamond" w:cs="Archer Semibold"/>
                          <w:i/>
                          <w:iCs/>
                          <w:sz w:val="24"/>
                          <w:szCs w:val="24"/>
                          <w14:textOutline w14:w="9525" w14:cap="rnd" w14:cmpd="sng" w14:algn="ctr">
                            <w14:noFill/>
                            <w14:prstDash w14:val="solid"/>
                            <w14:bevel/>
                          </w14:textOutline>
                        </w:rPr>
                        <w:t>Use this resource at home to guide your household’s daily devotions.</w:t>
                      </w:r>
                    </w:p>
                  </w:txbxContent>
                </v:textbox>
                <w10:wrap anchory="page"/>
              </v:shape>
            </w:pict>
          </mc:Fallback>
        </mc:AlternateContent>
      </w:r>
      <w:r w:rsidRPr="00F37915">
        <w:rPr>
          <w:rFonts w:ascii="Garamond" w:hAnsi="Garamond" w:cs="Times New Roman"/>
          <w:b/>
          <w:bCs/>
          <w:noProof/>
          <w:sz w:val="32"/>
          <w:szCs w:val="22"/>
          <w14:ligatures w14:val="none"/>
          <w14:cntxtAlts w14:val="0"/>
        </w:rPr>
        <w:drawing>
          <wp:inline distT="0" distB="0" distL="0" distR="0" wp14:anchorId="46DCD714" wp14:editId="213405CA">
            <wp:extent cx="2531127" cy="1286189"/>
            <wp:effectExtent l="0" t="0" r="0" b="0"/>
            <wp:docPr id="705" name="Picture 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694629" cy="1369272"/>
                    </a:xfrm>
                    <a:prstGeom prst="rect">
                      <a:avLst/>
                    </a:prstGeom>
                  </pic:spPr>
                </pic:pic>
              </a:graphicData>
            </a:graphic>
          </wp:inline>
        </w:drawing>
      </w:r>
    </w:p>
    <w:p w14:paraId="348BA057" w14:textId="77777777" w:rsidR="00D967E2" w:rsidRDefault="00D967E2" w:rsidP="00D967E2">
      <w:pPr>
        <w:widowControl w:val="0"/>
        <w:spacing w:after="360" w:line="240" w:lineRule="auto"/>
        <w:rPr>
          <w:rFonts w:ascii="Garamond" w:hAnsi="Garamond" w:cs="Times New Roman"/>
          <w:b/>
          <w:bCs/>
          <w:sz w:val="32"/>
          <w:szCs w:val="22"/>
          <w14:ligatures w14:val="none"/>
        </w:rPr>
      </w:pPr>
    </w:p>
    <w:p w14:paraId="6B93083D" w14:textId="77777777" w:rsidR="00D967E2" w:rsidRDefault="00D967E2" w:rsidP="00D967E2">
      <w:pPr>
        <w:widowControl w:val="0"/>
        <w:spacing w:after="360" w:line="240" w:lineRule="auto"/>
        <w:rPr>
          <w:rFonts w:ascii="Garamond" w:hAnsi="Garamond" w:cs="Times New Roman"/>
          <w:b/>
          <w:bCs/>
          <w:sz w:val="32"/>
          <w:szCs w:val="22"/>
          <w14:ligatures w14:val="none"/>
        </w:rPr>
      </w:pPr>
    </w:p>
    <w:p w14:paraId="02AFF5D0" w14:textId="77777777" w:rsidR="00D967E2" w:rsidRPr="00587495" w:rsidRDefault="00D967E2" w:rsidP="00D967E2">
      <w:pPr>
        <w:widowControl w:val="0"/>
        <w:ind w:firstLine="720"/>
        <w:rPr>
          <w:rFonts w:ascii="Garamond" w:hAnsi="Garamond" w:cs="Times New Roman"/>
          <w:bCs/>
          <w:sz w:val="24"/>
          <w14:ligatures w14:val="none"/>
        </w:rPr>
      </w:pPr>
      <w:r w:rsidRPr="003A54F6">
        <w:rPr>
          <w:noProof/>
          <w:sz w:val="32"/>
        </w:rPr>
        <w:drawing>
          <wp:anchor distT="0" distB="0" distL="114300" distR="114300" simplePos="0" relativeHeight="251664384" behindDoc="0" locked="1" layoutInCell="1" allowOverlap="1" wp14:anchorId="63CEE2F5" wp14:editId="12E5C346">
            <wp:simplePos x="0" y="0"/>
            <wp:positionH relativeFrom="margin">
              <wp:posOffset>-78105</wp:posOffset>
            </wp:positionH>
            <wp:positionV relativeFrom="page">
              <wp:posOffset>2679065</wp:posOffset>
            </wp:positionV>
            <wp:extent cx="539115" cy="502920"/>
            <wp:effectExtent l="0" t="0" r="0" b="0"/>
            <wp:wrapNone/>
            <wp:docPr id="714" name="Picture 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y.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39115" cy="502920"/>
                    </a:xfrm>
                    <a:prstGeom prst="rect">
                      <a:avLst/>
                    </a:prstGeom>
                  </pic:spPr>
                </pic:pic>
              </a:graphicData>
            </a:graphic>
            <wp14:sizeRelH relativeFrom="page">
              <wp14:pctWidth>0</wp14:pctWidth>
            </wp14:sizeRelH>
            <wp14:sizeRelV relativeFrom="page">
              <wp14:pctHeight>0</wp14:pctHeight>
            </wp14:sizeRelV>
          </wp:anchor>
        </w:drawing>
      </w:r>
      <w:r w:rsidRPr="003B6ACD">
        <w:rPr>
          <w:rFonts w:ascii="Gotham Book Regular" w:eastAsiaTheme="majorEastAsia" w:hAnsi="Gotham Book Regular" w:cstheme="majorBidi"/>
          <w:b/>
          <w:color w:val="auto"/>
          <w:sz w:val="28"/>
          <w:szCs w:val="28"/>
        </w:rPr>
        <w:t>Pray:</w:t>
      </w:r>
      <w:r w:rsidRPr="00587495">
        <w:rPr>
          <w:rFonts w:ascii="Garamond" w:hAnsi="Garamond" w:cs="Times New Roman"/>
          <w:bCs/>
          <w:sz w:val="24"/>
          <w14:ligatures w14:val="none"/>
        </w:rPr>
        <w:t xml:space="preserve"> Light a candle</w:t>
      </w:r>
      <w:r>
        <w:rPr>
          <w:rFonts w:ascii="Garamond" w:hAnsi="Garamond" w:cs="Times New Roman"/>
          <w:bCs/>
          <w:sz w:val="24"/>
          <w14:ligatures w14:val="none"/>
        </w:rPr>
        <w:t>. O</w:t>
      </w:r>
      <w:r w:rsidRPr="00587495">
        <w:rPr>
          <w:rFonts w:ascii="Garamond" w:hAnsi="Garamond" w:cs="Times New Roman"/>
          <w:bCs/>
          <w:sz w:val="24"/>
          <w14:ligatures w14:val="none"/>
        </w:rPr>
        <w:t>pen your devotion with prayer.</w:t>
      </w:r>
    </w:p>
    <w:p w14:paraId="3375E489" w14:textId="77777777" w:rsidR="00D967E2" w:rsidRPr="005506A1" w:rsidRDefault="00D967E2" w:rsidP="00D967E2">
      <w:pPr>
        <w:widowControl w:val="0"/>
        <w:rPr>
          <w:rFonts w:ascii="Garamond" w:hAnsi="Garamond"/>
          <w:b/>
          <w:sz w:val="24"/>
          <w:szCs w:val="21"/>
        </w:rPr>
      </w:pPr>
      <w:r w:rsidRPr="005506A1">
        <w:rPr>
          <w:rFonts w:ascii="Garamond" w:hAnsi="Garamond"/>
          <w:b/>
          <w:sz w:val="24"/>
          <w:szCs w:val="21"/>
        </w:rPr>
        <w:t>Faithful God,</w:t>
      </w:r>
      <w:r>
        <w:rPr>
          <w:rFonts w:ascii="Garamond" w:hAnsi="Garamond"/>
          <w:b/>
          <w:sz w:val="24"/>
          <w:szCs w:val="21"/>
        </w:rPr>
        <w:t xml:space="preserve"> y</w:t>
      </w:r>
      <w:r w:rsidRPr="005506A1">
        <w:rPr>
          <w:rFonts w:ascii="Garamond" w:hAnsi="Garamond"/>
          <w:b/>
          <w:sz w:val="24"/>
          <w:szCs w:val="21"/>
        </w:rPr>
        <w:t>our son entered Jerusalem knowing the trials which awaited him. May we follow faithfully through this week of sorrows, knowing that your promised redemption awaits us, through Jesus our Lord. Amen.</w:t>
      </w:r>
    </w:p>
    <w:p w14:paraId="4CCD298C" w14:textId="77777777" w:rsidR="00D967E2" w:rsidRDefault="00D967E2" w:rsidP="00D967E2">
      <w:r w:rsidRPr="003A54F6">
        <w:rPr>
          <w:noProof/>
          <w:sz w:val="32"/>
        </w:rPr>
        <w:drawing>
          <wp:anchor distT="0" distB="0" distL="114300" distR="114300" simplePos="0" relativeHeight="251665408" behindDoc="0" locked="1" layoutInCell="1" allowOverlap="1" wp14:anchorId="138107FC" wp14:editId="581C00D3">
            <wp:simplePos x="0" y="0"/>
            <wp:positionH relativeFrom="margin">
              <wp:posOffset>-37465</wp:posOffset>
            </wp:positionH>
            <wp:positionV relativeFrom="page">
              <wp:posOffset>4276090</wp:posOffset>
            </wp:positionV>
            <wp:extent cx="481330" cy="361315"/>
            <wp:effectExtent l="0" t="0" r="0" b="635"/>
            <wp:wrapNone/>
            <wp:docPr id="715" name="Picture 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1330" cy="361315"/>
                    </a:xfrm>
                    <a:prstGeom prst="rect">
                      <a:avLst/>
                    </a:prstGeom>
                  </pic:spPr>
                </pic:pic>
              </a:graphicData>
            </a:graphic>
            <wp14:sizeRelH relativeFrom="page">
              <wp14:pctWidth>0</wp14:pctWidth>
            </wp14:sizeRelH>
            <wp14:sizeRelV relativeFrom="page">
              <wp14:pctHeight>0</wp14:pctHeight>
            </wp14:sizeRelV>
          </wp:anchor>
        </w:drawing>
      </w:r>
    </w:p>
    <w:p w14:paraId="75BFBF2A" w14:textId="77777777" w:rsidR="00D967E2" w:rsidRPr="00587495" w:rsidRDefault="00D967E2" w:rsidP="00D967E2">
      <w:pPr>
        <w:widowControl w:val="0"/>
        <w:ind w:firstLine="720"/>
        <w:rPr>
          <w:rFonts w:ascii="Garamond" w:hAnsi="Garamond" w:cs="Times New Roman"/>
          <w:bCs/>
          <w:sz w:val="24"/>
          <w14:ligatures w14:val="none"/>
        </w:rPr>
      </w:pPr>
      <w:r>
        <w:rPr>
          <w:rFonts w:ascii="Gotham Book Regular" w:eastAsiaTheme="majorEastAsia" w:hAnsi="Gotham Book Regular" w:cstheme="majorBidi"/>
          <w:b/>
          <w:color w:val="auto"/>
          <w:sz w:val="28"/>
          <w:szCs w:val="28"/>
        </w:rPr>
        <w:t>Read</w:t>
      </w:r>
      <w:r w:rsidRPr="003B6ACD">
        <w:rPr>
          <w:rFonts w:ascii="Gotham Book Regular" w:eastAsiaTheme="majorEastAsia" w:hAnsi="Gotham Book Regular" w:cstheme="majorBidi"/>
          <w:b/>
          <w:color w:val="auto"/>
          <w:sz w:val="28"/>
          <w:szCs w:val="28"/>
        </w:rPr>
        <w:t>:</w:t>
      </w:r>
      <w:r w:rsidRPr="00587495">
        <w:rPr>
          <w:rFonts w:ascii="Garamond" w:hAnsi="Garamond" w:cs="Times New Roman"/>
          <w:bCs/>
          <w:sz w:val="24"/>
          <w14:ligatures w14:val="none"/>
        </w:rPr>
        <w:t xml:space="preserve"> R</w:t>
      </w:r>
      <w:r>
        <w:rPr>
          <w:rFonts w:ascii="Garamond" w:hAnsi="Garamond" w:cs="Times New Roman"/>
          <w:bCs/>
          <w:sz w:val="24"/>
          <w14:ligatures w14:val="none"/>
        </w:rPr>
        <w:t xml:space="preserve">ead </w:t>
      </w:r>
      <w:r w:rsidRPr="00587495">
        <w:rPr>
          <w:rFonts w:ascii="Garamond" w:hAnsi="Garamond" w:cs="Times New Roman"/>
          <w:bCs/>
          <w:sz w:val="24"/>
          <w14:ligatures w14:val="none"/>
        </w:rPr>
        <w:t xml:space="preserve">the </w:t>
      </w:r>
      <w:r>
        <w:rPr>
          <w:rFonts w:ascii="Garamond" w:hAnsi="Garamond" w:cs="Times New Roman"/>
          <w:bCs/>
          <w:sz w:val="24"/>
          <w14:ligatures w14:val="none"/>
        </w:rPr>
        <w:t>key verses from Sunday’s reading.</w:t>
      </w:r>
    </w:p>
    <w:p w14:paraId="5815B042" w14:textId="77777777" w:rsidR="00D967E2" w:rsidRDefault="00D967E2" w:rsidP="00D967E2">
      <w:pPr>
        <w:widowControl w:val="0"/>
        <w:rPr>
          <w:rFonts w:ascii="Garamond" w:hAnsi="Garamond" w:cs="Times New Roman"/>
          <w:b/>
          <w:bCs/>
          <w:sz w:val="24"/>
          <w:szCs w:val="21"/>
          <w14:ligatures w14:val="none"/>
        </w:rPr>
      </w:pPr>
      <w:r w:rsidRPr="00BB0804">
        <w:rPr>
          <w:rFonts w:ascii="Garamond" w:hAnsi="Garamond" w:cs="Times New Roman"/>
          <w:b/>
          <w:bCs/>
          <w:i/>
          <w:sz w:val="24"/>
          <w:szCs w:val="21"/>
          <w14:ligatures w14:val="none"/>
        </w:rPr>
        <w:t>Then they brought it to Jesus; and after throwing their cloaks on the colt, they set Jesus on it. As he rode along, people kept spreading their cloaks on the road.</w:t>
      </w:r>
      <w:r>
        <w:rPr>
          <w:rFonts w:ascii="Garamond" w:hAnsi="Garamond" w:cs="Times New Roman"/>
          <w:b/>
          <w:bCs/>
          <w:i/>
          <w:sz w:val="24"/>
          <w:szCs w:val="21"/>
          <w14:ligatures w14:val="none"/>
        </w:rPr>
        <w:t xml:space="preserve"> </w:t>
      </w:r>
      <w:r>
        <w:rPr>
          <w:rFonts w:ascii="Garamond" w:hAnsi="Garamond" w:cs="Times New Roman"/>
          <w:b/>
          <w:bCs/>
          <w:sz w:val="24"/>
          <w:szCs w:val="21"/>
          <w14:ligatures w14:val="none"/>
        </w:rPr>
        <w:t>(Luke 19:35-36)</w:t>
      </w:r>
    </w:p>
    <w:p w14:paraId="5317B382" w14:textId="77777777" w:rsidR="00D967E2" w:rsidRDefault="00D967E2" w:rsidP="00D967E2">
      <w:pPr>
        <w:rPr>
          <w:rFonts w:ascii="Garamond" w:hAnsi="Garamond" w:cs="Times New Roman"/>
          <w:b/>
          <w:bCs/>
          <w:sz w:val="32"/>
          <w:szCs w:val="22"/>
          <w14:ligatures w14:val="none"/>
        </w:rPr>
      </w:pPr>
      <w:r w:rsidRPr="003A54F6">
        <w:rPr>
          <w:noProof/>
          <w:sz w:val="32"/>
        </w:rPr>
        <w:drawing>
          <wp:anchor distT="0" distB="0" distL="114300" distR="114300" simplePos="0" relativeHeight="251666432" behindDoc="0" locked="1" layoutInCell="1" allowOverlap="1" wp14:anchorId="455873EC" wp14:editId="6D63F355">
            <wp:simplePos x="0" y="0"/>
            <wp:positionH relativeFrom="column">
              <wp:posOffset>-9525</wp:posOffset>
            </wp:positionH>
            <wp:positionV relativeFrom="page">
              <wp:posOffset>5633720</wp:posOffset>
            </wp:positionV>
            <wp:extent cx="474345" cy="396875"/>
            <wp:effectExtent l="0" t="0" r="0" b="0"/>
            <wp:wrapNone/>
            <wp:docPr id="716" name="Picture 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4345" cy="396875"/>
                    </a:xfrm>
                    <a:prstGeom prst="rect">
                      <a:avLst/>
                    </a:prstGeom>
                  </pic:spPr>
                </pic:pic>
              </a:graphicData>
            </a:graphic>
            <wp14:sizeRelH relativeFrom="page">
              <wp14:pctWidth>0</wp14:pctWidth>
            </wp14:sizeRelH>
            <wp14:sizeRelV relativeFrom="page">
              <wp14:pctHeight>0</wp14:pctHeight>
            </wp14:sizeRelV>
          </wp:anchor>
        </w:drawing>
      </w:r>
    </w:p>
    <w:p w14:paraId="4F4E72C5" w14:textId="77777777" w:rsidR="00D967E2" w:rsidRPr="00587495" w:rsidRDefault="00D967E2" w:rsidP="00D967E2">
      <w:pPr>
        <w:widowControl w:val="0"/>
        <w:ind w:firstLine="720"/>
        <w:rPr>
          <w:rFonts w:ascii="Garamond" w:hAnsi="Garamond" w:cs="Times New Roman"/>
          <w:bCs/>
          <w:sz w:val="24"/>
          <w14:ligatures w14:val="none"/>
        </w:rPr>
      </w:pPr>
      <w:r>
        <w:rPr>
          <w:rFonts w:ascii="Gotham Book Regular" w:eastAsiaTheme="majorEastAsia" w:hAnsi="Gotham Book Regular" w:cstheme="majorBidi"/>
          <w:b/>
          <w:color w:val="auto"/>
          <w:sz w:val="28"/>
          <w:szCs w:val="28"/>
        </w:rPr>
        <w:t>Reflect</w:t>
      </w:r>
      <w:r w:rsidRPr="003B6ACD">
        <w:rPr>
          <w:rFonts w:ascii="Gotham Book Regular" w:eastAsiaTheme="majorEastAsia" w:hAnsi="Gotham Book Regular" w:cstheme="majorBidi"/>
          <w:b/>
          <w:color w:val="auto"/>
          <w:sz w:val="28"/>
          <w:szCs w:val="28"/>
        </w:rPr>
        <w:t>:</w:t>
      </w:r>
      <w:r w:rsidRPr="00587495">
        <w:rPr>
          <w:rFonts w:ascii="Garamond" w:hAnsi="Garamond" w:cs="Times New Roman"/>
          <w:bCs/>
          <w:sz w:val="24"/>
          <w14:ligatures w14:val="none"/>
        </w:rPr>
        <w:t xml:space="preserve"> </w:t>
      </w:r>
      <w:r>
        <w:rPr>
          <w:rFonts w:ascii="Garamond" w:hAnsi="Garamond" w:cs="Times New Roman"/>
          <w:bCs/>
          <w:sz w:val="24"/>
          <w14:ligatures w14:val="none"/>
        </w:rPr>
        <w:t>Reflect on the scripture summary.</w:t>
      </w:r>
    </w:p>
    <w:p w14:paraId="0F95C2AA" w14:textId="77777777" w:rsidR="00D967E2" w:rsidRPr="005506A1" w:rsidRDefault="00D967E2" w:rsidP="00D967E2">
      <w:pPr>
        <w:rPr>
          <w:rFonts w:ascii="Garamond" w:hAnsi="Garamond"/>
          <w:b/>
          <w:sz w:val="24"/>
          <w:szCs w:val="21"/>
        </w:rPr>
      </w:pPr>
      <w:r w:rsidRPr="005506A1">
        <w:rPr>
          <w:rFonts w:ascii="Garamond" w:hAnsi="Garamond"/>
          <w:b/>
          <w:sz w:val="24"/>
          <w:szCs w:val="21"/>
        </w:rPr>
        <w:t>While the people prepared to celebrate the liberation in their past at Passover, Jesus wept for the bondage and turmoil he could see still coming.</w:t>
      </w:r>
    </w:p>
    <w:p w14:paraId="7F59B817" w14:textId="77777777" w:rsidR="00D967E2" w:rsidRDefault="00D967E2" w:rsidP="00D967E2">
      <w:pPr>
        <w:widowControl w:val="0"/>
        <w:spacing w:after="360" w:line="240" w:lineRule="auto"/>
        <w:ind w:firstLine="720"/>
        <w:rPr>
          <w:rFonts w:ascii="Garamond" w:hAnsi="Garamond" w:cs="Times New Roman"/>
          <w:b/>
          <w:bCs/>
          <w:sz w:val="32"/>
          <w:szCs w:val="22"/>
          <w14:ligatures w14:val="none"/>
        </w:rPr>
      </w:pPr>
    </w:p>
    <w:p w14:paraId="2FF83D5F" w14:textId="77777777" w:rsidR="00D967E2" w:rsidRPr="00587495" w:rsidRDefault="00D967E2" w:rsidP="00D967E2">
      <w:pPr>
        <w:tabs>
          <w:tab w:val="left" w:pos="2160"/>
        </w:tabs>
        <w:spacing w:line="240" w:lineRule="auto"/>
        <w:rPr>
          <w:rFonts w:ascii="Garamond" w:hAnsi="Garamond" w:cs="Times New Roman"/>
          <w:bCs/>
          <w:sz w:val="24"/>
          <w14:ligatures w14:val="none"/>
        </w:rPr>
      </w:pPr>
      <w:r>
        <w:rPr>
          <w:rFonts w:ascii="Gotham Book Regular" w:eastAsiaTheme="majorEastAsia" w:hAnsi="Gotham Book Regular" w:cstheme="majorBidi"/>
          <w:b/>
          <w:color w:val="auto"/>
          <w:sz w:val="28"/>
          <w:szCs w:val="28"/>
        </w:rPr>
        <w:br w:type="column"/>
      </w:r>
      <w:r w:rsidRPr="003A54F6">
        <w:rPr>
          <w:noProof/>
          <w:sz w:val="32"/>
        </w:rPr>
        <w:drawing>
          <wp:anchor distT="0" distB="0" distL="114300" distR="114300" simplePos="0" relativeHeight="251661312" behindDoc="0" locked="1" layoutInCell="1" allowOverlap="1" wp14:anchorId="2E7AF279" wp14:editId="3DB4E9B1">
            <wp:simplePos x="0" y="0"/>
            <wp:positionH relativeFrom="column">
              <wp:posOffset>14605</wp:posOffset>
            </wp:positionH>
            <wp:positionV relativeFrom="page">
              <wp:posOffset>5383530</wp:posOffset>
            </wp:positionV>
            <wp:extent cx="550545" cy="412750"/>
            <wp:effectExtent l="0" t="0" r="0" b="0"/>
            <wp:wrapNone/>
            <wp:docPr id="717" name="Picture 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_deep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0545" cy="412750"/>
                    </a:xfrm>
                    <a:prstGeom prst="rect">
                      <a:avLst/>
                    </a:prstGeom>
                  </pic:spPr>
                </pic:pic>
              </a:graphicData>
            </a:graphic>
            <wp14:sizeRelH relativeFrom="page">
              <wp14:pctWidth>0</wp14:pctWidth>
            </wp14:sizeRelH>
            <wp14:sizeRelV relativeFrom="page">
              <wp14:pctHeight>0</wp14:pctHeight>
            </wp14:sizeRelV>
          </wp:anchor>
        </w:drawing>
      </w:r>
      <w:r w:rsidRPr="003A54F6">
        <w:rPr>
          <w:noProof/>
          <w:sz w:val="32"/>
        </w:rPr>
        <w:drawing>
          <wp:anchor distT="0" distB="0" distL="114300" distR="91440" simplePos="0" relativeHeight="251662336" behindDoc="1" locked="1" layoutInCell="1" allowOverlap="1" wp14:anchorId="60760E0E" wp14:editId="2C06185D">
            <wp:simplePos x="0" y="0"/>
            <wp:positionH relativeFrom="column">
              <wp:posOffset>-44450</wp:posOffset>
            </wp:positionH>
            <wp:positionV relativeFrom="page">
              <wp:posOffset>4011930</wp:posOffset>
            </wp:positionV>
            <wp:extent cx="502920" cy="383540"/>
            <wp:effectExtent l="0" t="0" r="0" b="0"/>
            <wp:wrapSquare wrapText="bothSides"/>
            <wp:docPr id="718" name="Picture 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2920" cy="383540"/>
                    </a:xfrm>
                    <a:prstGeom prst="rect">
                      <a:avLst/>
                    </a:prstGeom>
                  </pic:spPr>
                </pic:pic>
              </a:graphicData>
            </a:graphic>
            <wp14:sizeRelH relativeFrom="page">
              <wp14:pctWidth>0</wp14:pctWidth>
            </wp14:sizeRelH>
            <wp14:sizeRelV relativeFrom="page">
              <wp14:pctHeight>0</wp14:pctHeight>
            </wp14:sizeRelV>
          </wp:anchor>
        </w:drawing>
      </w:r>
      <w:r w:rsidRPr="003A54F6">
        <w:rPr>
          <w:noProof/>
          <w:sz w:val="32"/>
        </w:rPr>
        <w:drawing>
          <wp:anchor distT="0" distB="0" distL="114300" distR="91440" simplePos="0" relativeHeight="251663360" behindDoc="0" locked="1" layoutInCell="1" allowOverlap="1" wp14:anchorId="00E16322" wp14:editId="61A4BD6E">
            <wp:simplePos x="0" y="0"/>
            <wp:positionH relativeFrom="column">
              <wp:align>left</wp:align>
            </wp:positionH>
            <wp:positionV relativeFrom="page">
              <wp:posOffset>506730</wp:posOffset>
            </wp:positionV>
            <wp:extent cx="429260" cy="374650"/>
            <wp:effectExtent l="0" t="0" r="8890" b="6350"/>
            <wp:wrapSquare wrapText="bothSides"/>
            <wp:docPr id="719" name="Picture 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nec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9260" cy="374650"/>
                    </a:xfrm>
                    <a:prstGeom prst="rect">
                      <a:avLst/>
                    </a:prstGeom>
                  </pic:spPr>
                </pic:pic>
              </a:graphicData>
            </a:graphic>
            <wp14:sizeRelH relativeFrom="page">
              <wp14:pctWidth>0</wp14:pctWidth>
            </wp14:sizeRelH>
            <wp14:sizeRelV relativeFrom="page">
              <wp14:pctHeight>0</wp14:pctHeight>
            </wp14:sizeRelV>
          </wp:anchor>
        </w:drawing>
      </w:r>
      <w:r w:rsidRPr="00715728">
        <w:rPr>
          <w:rFonts w:ascii="Gotham Book Regular" w:eastAsiaTheme="majorEastAsia" w:hAnsi="Gotham Book Regular" w:cstheme="majorBidi"/>
          <w:b/>
          <w:color w:val="auto"/>
          <w:sz w:val="28"/>
          <w:szCs w:val="28"/>
        </w:rPr>
        <w:t>Connect:</w:t>
      </w:r>
      <w:r w:rsidRPr="00587495">
        <w:rPr>
          <w:rFonts w:ascii="Daffadowndilly NF" w:eastAsiaTheme="majorEastAsia" w:hAnsi="Daffadowndilly NF" w:cstheme="majorBidi"/>
          <w:b/>
          <w:color w:val="auto"/>
          <w:sz w:val="32"/>
          <w:szCs w:val="32"/>
        </w:rPr>
        <w:t xml:space="preserve"> </w:t>
      </w:r>
      <w:r w:rsidRPr="00587495">
        <w:rPr>
          <w:rFonts w:ascii="Garamond" w:hAnsi="Garamond" w:cs="Times New Roman"/>
          <w:bCs/>
          <w:sz w:val="24"/>
          <w14:ligatures w14:val="none"/>
        </w:rPr>
        <w:t>Connect in conversation</w:t>
      </w:r>
      <w:r>
        <w:rPr>
          <w:rFonts w:ascii="Garamond" w:hAnsi="Garamond" w:cs="Times New Roman"/>
          <w:bCs/>
          <w:sz w:val="24"/>
          <w14:ligatures w14:val="none"/>
        </w:rPr>
        <w:t xml:space="preserve"> with others in your household.</w:t>
      </w:r>
    </w:p>
    <w:p w14:paraId="61573875" w14:textId="77777777" w:rsidR="00D967E2" w:rsidRPr="00587495" w:rsidRDefault="00D967E2" w:rsidP="00D967E2">
      <w:pPr>
        <w:widowControl w:val="0"/>
        <w:rPr>
          <w:rFonts w:ascii="Garamond" w:hAnsi="Garamond" w:cs="Times New Roman"/>
          <w:b/>
          <w:bCs/>
          <w:sz w:val="24"/>
          <w:szCs w:val="21"/>
          <w14:ligatures w14:val="none"/>
        </w:rPr>
      </w:pPr>
      <w:r w:rsidRPr="00587495">
        <w:rPr>
          <w:rFonts w:ascii="Garamond" w:hAnsi="Garamond" w:cs="Times New Roman"/>
          <w:b/>
          <w:bCs/>
          <w:sz w:val="24"/>
          <w:szCs w:val="21"/>
          <w14:ligatures w14:val="none"/>
        </w:rPr>
        <w:t>What was a high point of your day? What was a low point?</w:t>
      </w:r>
    </w:p>
    <w:p w14:paraId="6A1DBD43" w14:textId="77777777" w:rsidR="00D967E2" w:rsidRPr="006075FD" w:rsidRDefault="00D967E2" w:rsidP="00D967E2">
      <w:pPr>
        <w:widowControl w:val="0"/>
        <w:rPr>
          <w:rFonts w:ascii="Garamond" w:hAnsi="Garamond" w:cs="Times New Roman"/>
          <w:b/>
          <w:bCs/>
          <w:sz w:val="24"/>
          <w:szCs w:val="21"/>
          <w14:ligatures w14:val="none"/>
        </w:rPr>
      </w:pPr>
      <w:r w:rsidRPr="006075FD">
        <w:rPr>
          <w:rFonts w:ascii="Garamond" w:hAnsi="Garamond" w:cs="Times New Roman"/>
          <w:b/>
          <w:bCs/>
          <w:sz w:val="24"/>
          <w:szCs w:val="21"/>
          <w14:ligatures w14:val="none"/>
        </w:rPr>
        <w:t>When has the movement of a crowd gotten swept away and out of hand? Why do you think mob mentality has so much power of people? What is happening in your congregation that is being swept away by such momentum? What needs to change to turn the momentum?</w:t>
      </w:r>
    </w:p>
    <w:p w14:paraId="11F2AE9A" w14:textId="77777777" w:rsidR="00D967E2" w:rsidRDefault="00D967E2" w:rsidP="00D967E2">
      <w:pPr>
        <w:widowControl w:val="0"/>
        <w:rPr>
          <w:rFonts w:ascii="Garamond" w:hAnsi="Garamond" w:cs="Times New Roman"/>
          <w:b/>
          <w:bCs/>
          <w:sz w:val="24"/>
          <w:szCs w:val="21"/>
          <w14:ligatures w14:val="none"/>
        </w:rPr>
      </w:pPr>
      <w:r>
        <w:rPr>
          <w:rFonts w:ascii="Garamond" w:hAnsi="Garamond" w:cs="Times New Roman"/>
          <w:b/>
          <w:bCs/>
          <w:sz w:val="24"/>
          <w:szCs w:val="21"/>
          <w14:ligatures w14:val="none"/>
        </w:rPr>
        <w:t xml:space="preserve">Tell of a time you were grieved in the middle of a celebration. </w:t>
      </w:r>
    </w:p>
    <w:p w14:paraId="2620F5B5" w14:textId="77777777" w:rsidR="00D967E2" w:rsidRDefault="00D967E2" w:rsidP="00D967E2">
      <w:pPr>
        <w:widowControl w:val="0"/>
        <w:rPr>
          <w:rFonts w:ascii="Garamond" w:hAnsi="Garamond" w:cs="Times New Roman"/>
          <w:b/>
          <w:bCs/>
          <w:sz w:val="24"/>
          <w:szCs w:val="21"/>
          <w14:ligatures w14:val="none"/>
        </w:rPr>
      </w:pPr>
      <w:r>
        <w:rPr>
          <w:rFonts w:ascii="Garamond" w:hAnsi="Garamond" w:cs="Times New Roman"/>
          <w:b/>
          <w:bCs/>
          <w:sz w:val="24"/>
          <w:szCs w:val="21"/>
          <w14:ligatures w14:val="none"/>
        </w:rPr>
        <w:t>For the littles: What would you put in a parade?</w:t>
      </w:r>
    </w:p>
    <w:p w14:paraId="597ED73A" w14:textId="77777777" w:rsidR="00D967E2" w:rsidRPr="00424AF6" w:rsidRDefault="00D967E2" w:rsidP="00D967E2">
      <w:pPr>
        <w:widowControl w:val="0"/>
        <w:rPr>
          <w:rFonts w:ascii="Garamond" w:hAnsi="Garamond" w:cs="Times New Roman"/>
          <w:b/>
          <w:bCs/>
          <w:sz w:val="24"/>
          <w:szCs w:val="21"/>
          <w14:ligatures w14:val="none"/>
        </w:rPr>
      </w:pPr>
    </w:p>
    <w:p w14:paraId="7213A7EE" w14:textId="77777777" w:rsidR="00D967E2" w:rsidRPr="00587495" w:rsidRDefault="00D967E2" w:rsidP="00D967E2">
      <w:pPr>
        <w:widowControl w:val="0"/>
        <w:rPr>
          <w:rFonts w:ascii="Garamond" w:hAnsi="Garamond" w:cs="Times New Roman"/>
          <w:bCs/>
          <w:sz w:val="24"/>
          <w14:ligatures w14:val="none"/>
        </w:rPr>
      </w:pPr>
      <w:r w:rsidRPr="003A54F6">
        <w:rPr>
          <w:noProof/>
          <w:sz w:val="32"/>
        </w:rPr>
        <w:drawing>
          <wp:anchor distT="0" distB="0" distL="114300" distR="114300" simplePos="0" relativeHeight="251667456" behindDoc="0" locked="1" layoutInCell="1" allowOverlap="1" wp14:anchorId="08041A01" wp14:editId="20664CAA">
            <wp:simplePos x="0" y="0"/>
            <wp:positionH relativeFrom="column">
              <wp:posOffset>3810</wp:posOffset>
            </wp:positionH>
            <wp:positionV relativeFrom="page">
              <wp:posOffset>2978785</wp:posOffset>
            </wp:positionV>
            <wp:extent cx="390525" cy="390525"/>
            <wp:effectExtent l="0" t="0" r="9525" b="9525"/>
            <wp:wrapSquare wrapText="bothSides"/>
            <wp:docPr id="720" name="Picture 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es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0525" cy="390525"/>
                    </a:xfrm>
                    <a:prstGeom prst="rect">
                      <a:avLst/>
                    </a:prstGeom>
                  </pic:spPr>
                </pic:pic>
              </a:graphicData>
            </a:graphic>
            <wp14:sizeRelH relativeFrom="page">
              <wp14:pctWidth>0</wp14:pctWidth>
            </wp14:sizeRelH>
            <wp14:sizeRelV relativeFrom="page">
              <wp14:pctHeight>0</wp14:pctHeight>
            </wp14:sizeRelV>
          </wp:anchor>
        </w:drawing>
      </w:r>
      <w:r>
        <w:rPr>
          <w:rFonts w:ascii="Gotham Book Regular" w:eastAsiaTheme="majorEastAsia" w:hAnsi="Gotham Book Regular" w:cstheme="majorBidi"/>
          <w:b/>
          <w:color w:val="auto"/>
          <w:sz w:val="28"/>
          <w:szCs w:val="28"/>
        </w:rPr>
        <w:t>Bless</w:t>
      </w:r>
      <w:r w:rsidRPr="003B6ACD">
        <w:rPr>
          <w:rFonts w:ascii="Gotham Book Regular" w:eastAsiaTheme="majorEastAsia" w:hAnsi="Gotham Book Regular" w:cstheme="majorBidi"/>
          <w:b/>
          <w:color w:val="auto"/>
          <w:sz w:val="28"/>
          <w:szCs w:val="28"/>
        </w:rPr>
        <w:t>:</w:t>
      </w:r>
      <w:r w:rsidRPr="00587495">
        <w:rPr>
          <w:rFonts w:ascii="Garamond" w:hAnsi="Garamond" w:cs="Times New Roman"/>
          <w:bCs/>
          <w:sz w:val="24"/>
          <w14:ligatures w14:val="none"/>
        </w:rPr>
        <w:t xml:space="preserve"> </w:t>
      </w:r>
      <w:r w:rsidRPr="00587495">
        <w:rPr>
          <w:rFonts w:ascii="Garamond" w:hAnsi="Garamond"/>
          <w:sz w:val="24"/>
        </w:rPr>
        <w:t>Close your devotion with a blessing.</w:t>
      </w:r>
    </w:p>
    <w:p w14:paraId="771E49D2" w14:textId="77777777" w:rsidR="00D967E2" w:rsidRDefault="00D967E2" w:rsidP="00D967E2">
      <w:pPr>
        <w:widowControl w:val="0"/>
        <w:rPr>
          <w:rFonts w:ascii="Garamond" w:hAnsi="Garamond"/>
          <w:b/>
          <w:sz w:val="24"/>
          <w:szCs w:val="21"/>
          <w:lang w:bidi="en-US"/>
        </w:rPr>
      </w:pPr>
      <w:r>
        <w:rPr>
          <w:rFonts w:ascii="Garamond" w:hAnsi="Garamond"/>
          <w:b/>
          <w:sz w:val="24"/>
          <w:szCs w:val="21"/>
          <w:lang w:bidi="en-US"/>
        </w:rPr>
        <w:t xml:space="preserve">May God make your week holy. </w:t>
      </w:r>
      <w:r w:rsidRPr="00587495">
        <w:rPr>
          <w:rFonts w:ascii="Garamond" w:hAnsi="Garamond"/>
          <w:b/>
          <w:sz w:val="24"/>
          <w:szCs w:val="21"/>
          <w:lang w:bidi="en-US"/>
        </w:rPr>
        <w:t>Amen.</w:t>
      </w:r>
    </w:p>
    <w:p w14:paraId="600300F0" w14:textId="77777777" w:rsidR="00D967E2" w:rsidRDefault="00D967E2" w:rsidP="00D967E2"/>
    <w:p w14:paraId="6E47D692" w14:textId="77777777" w:rsidR="00D967E2" w:rsidRPr="00587495" w:rsidRDefault="00D967E2" w:rsidP="00D967E2">
      <w:pPr>
        <w:tabs>
          <w:tab w:val="left" w:pos="2160"/>
        </w:tabs>
        <w:rPr>
          <w:rFonts w:ascii="Garamond" w:hAnsi="Garamond"/>
          <w:sz w:val="24"/>
        </w:rPr>
      </w:pPr>
      <w:r w:rsidRPr="00E50EC6">
        <w:rPr>
          <w:rFonts w:ascii="Gotham Book Regular" w:eastAsiaTheme="majorEastAsia" w:hAnsi="Gotham Book Regular" w:cstheme="majorBidi"/>
          <w:b/>
          <w:color w:val="auto"/>
          <w:sz w:val="28"/>
          <w:szCs w:val="28"/>
        </w:rPr>
        <w:t>Do:</w:t>
      </w:r>
      <w:r w:rsidRPr="00587495">
        <w:rPr>
          <w:rFonts w:ascii="Daffadowndilly NF" w:eastAsiaTheme="majorEastAsia" w:hAnsi="Daffadowndilly NF" w:cstheme="majorBidi"/>
          <w:b/>
          <w:color w:val="auto"/>
          <w:sz w:val="32"/>
          <w:szCs w:val="32"/>
        </w:rPr>
        <w:t xml:space="preserve"> </w:t>
      </w:r>
      <w:r w:rsidRPr="00587495">
        <w:rPr>
          <w:rFonts w:ascii="Garamond" w:hAnsi="Garamond"/>
          <w:sz w:val="24"/>
        </w:rPr>
        <w:t xml:space="preserve">By acting on </w:t>
      </w:r>
      <w:r w:rsidRPr="00E030CF">
        <w:rPr>
          <w:rFonts w:ascii="Garamond" w:hAnsi="Garamond" w:cs="Times New Roman"/>
          <w:bCs/>
          <w:sz w:val="24"/>
          <w14:ligatures w14:val="none"/>
        </w:rPr>
        <w:t>what</w:t>
      </w:r>
      <w:r w:rsidRPr="00587495">
        <w:rPr>
          <w:rFonts w:ascii="Garamond" w:hAnsi="Garamond"/>
          <w:sz w:val="24"/>
        </w:rPr>
        <w:t xml:space="preserve"> </w:t>
      </w:r>
      <w:r>
        <w:rPr>
          <w:rFonts w:ascii="Garamond" w:hAnsi="Garamond"/>
          <w:sz w:val="24"/>
        </w:rPr>
        <w:t>we learn, we</w:t>
      </w:r>
      <w:r w:rsidRPr="00587495">
        <w:rPr>
          <w:rFonts w:ascii="Garamond" w:hAnsi="Garamond"/>
          <w:sz w:val="24"/>
        </w:rPr>
        <w:t xml:space="preserve"> make God’s word come alive. Do the following activity this week.</w:t>
      </w:r>
    </w:p>
    <w:p w14:paraId="54FF81A5" w14:textId="77777777" w:rsidR="00D967E2" w:rsidRDefault="00D967E2" w:rsidP="00D967E2">
      <w:pPr>
        <w:widowControl w:val="0"/>
        <w:rPr>
          <w:rFonts w:ascii="Garamond" w:hAnsi="Garamond" w:cs="Times New Roman"/>
          <w:b/>
          <w:bCs/>
          <w:sz w:val="24"/>
          <w:szCs w:val="21"/>
          <w14:ligatures w14:val="none"/>
        </w:rPr>
      </w:pPr>
      <w:r w:rsidRPr="005D5E18">
        <w:rPr>
          <w:rFonts w:ascii="Garamond" w:hAnsi="Garamond" w:cs="Times New Roman"/>
          <w:b/>
          <w:bCs/>
          <w:sz w:val="24"/>
          <w:szCs w:val="21"/>
          <w14:ligatures w14:val="none"/>
        </w:rPr>
        <w:t>Use essential oils to mark the sign of the cross on your forehead or hands every morning this week. Let the scent and feel of the oil remind you of Jesus’ journey to the cross.</w:t>
      </w:r>
    </w:p>
    <w:p w14:paraId="691D7247" w14:textId="77777777" w:rsidR="00D967E2" w:rsidRPr="00440448" w:rsidRDefault="00D967E2" w:rsidP="00D967E2">
      <w:pPr>
        <w:widowControl w:val="0"/>
        <w:rPr>
          <w:rFonts w:ascii="Garamond" w:hAnsi="Garamond" w:cs="Times New Roman"/>
          <w:b/>
          <w:bCs/>
          <w:sz w:val="24"/>
          <w:szCs w:val="21"/>
          <w14:ligatures w14:val="none"/>
        </w:rPr>
      </w:pPr>
    </w:p>
    <w:p w14:paraId="29B5F7BE" w14:textId="77777777" w:rsidR="00D967E2" w:rsidRPr="00E50EC6" w:rsidRDefault="00D967E2" w:rsidP="00D967E2">
      <w:pPr>
        <w:tabs>
          <w:tab w:val="left" w:pos="2160"/>
        </w:tabs>
        <w:ind w:firstLine="900"/>
        <w:rPr>
          <w:rFonts w:ascii="Garamond" w:hAnsi="Garamond"/>
          <w:sz w:val="24"/>
        </w:rPr>
      </w:pPr>
      <w:r>
        <w:rPr>
          <w:rFonts w:ascii="Gotham Book Regular" w:eastAsiaTheme="majorEastAsia" w:hAnsi="Gotham Book Regular" w:cstheme="majorBidi"/>
          <w:b/>
          <w:color w:val="auto"/>
          <w:sz w:val="28"/>
          <w:szCs w:val="28"/>
        </w:rPr>
        <w:t>Go Deeper</w:t>
      </w:r>
      <w:r w:rsidRPr="00E50EC6">
        <w:rPr>
          <w:rFonts w:ascii="Gotham Book Regular" w:eastAsiaTheme="majorEastAsia" w:hAnsi="Gotham Book Regular" w:cstheme="majorBidi"/>
          <w:b/>
          <w:color w:val="auto"/>
          <w:sz w:val="28"/>
          <w:szCs w:val="28"/>
        </w:rPr>
        <w:t>:</w:t>
      </w:r>
      <w:r w:rsidRPr="00587495">
        <w:rPr>
          <w:rFonts w:ascii="Daffadowndilly NF" w:eastAsiaTheme="majorEastAsia" w:hAnsi="Daffadowndilly NF" w:cstheme="majorBidi"/>
          <w:b/>
          <w:color w:val="auto"/>
          <w:sz w:val="32"/>
          <w:szCs w:val="32"/>
        </w:rPr>
        <w:t xml:space="preserve"> </w:t>
      </w:r>
      <w:r>
        <w:rPr>
          <w:rFonts w:ascii="Garamond" w:hAnsi="Garamond"/>
          <w:sz w:val="24"/>
        </w:rPr>
        <w:t xml:space="preserve">Visit </w:t>
      </w:r>
      <w:r>
        <w:rPr>
          <w:rFonts w:ascii="Garamond" w:hAnsi="Garamond"/>
          <w:i/>
          <w:iCs/>
          <w:sz w:val="24"/>
        </w:rPr>
        <w:t>clergystuff.com/daily-devotions</w:t>
      </w:r>
      <w:r>
        <w:rPr>
          <w:rFonts w:ascii="Garamond" w:hAnsi="Garamond"/>
          <w:sz w:val="24"/>
        </w:rPr>
        <w:t>.</w:t>
      </w:r>
    </w:p>
    <w:p w14:paraId="44EE07B8" w14:textId="77777777" w:rsidR="00D967E2" w:rsidRPr="00857AE5" w:rsidRDefault="00D967E2" w:rsidP="00D967E2">
      <w:pPr>
        <w:pStyle w:val="DailyReadings"/>
      </w:pPr>
      <w:r w:rsidRPr="00857AE5">
        <w:t xml:space="preserve">Monday: </w:t>
      </w:r>
      <w:r w:rsidRPr="00857AE5">
        <w:rPr>
          <w:i/>
        </w:rPr>
        <w:t>Journey to the Cross</w:t>
      </w:r>
      <w:r w:rsidRPr="00857AE5">
        <w:t>, Luke 22:28-46</w:t>
      </w:r>
      <w:r w:rsidRPr="00857AE5">
        <w:br/>
        <w:t xml:space="preserve">Tuesday: </w:t>
      </w:r>
      <w:r w:rsidRPr="00857AE5">
        <w:rPr>
          <w:i/>
        </w:rPr>
        <w:t>Journey to the Cross</w:t>
      </w:r>
      <w:r w:rsidRPr="00857AE5">
        <w:t>, Luke 22:47-71</w:t>
      </w:r>
      <w:r w:rsidRPr="00857AE5">
        <w:br/>
        <w:t xml:space="preserve">Wednesday: </w:t>
      </w:r>
      <w:r w:rsidRPr="00857AE5">
        <w:rPr>
          <w:i/>
        </w:rPr>
        <w:t>Journey to the Cross</w:t>
      </w:r>
      <w:r w:rsidRPr="00857AE5">
        <w:t>, Luke 23:1-31</w:t>
      </w:r>
      <w:r w:rsidRPr="00857AE5">
        <w:br/>
        <w:t xml:space="preserve">Thursday: </w:t>
      </w:r>
      <w:r w:rsidRPr="00857AE5">
        <w:rPr>
          <w:i/>
        </w:rPr>
        <w:t>Last Supper (Holy Thursday)</w:t>
      </w:r>
      <w:r w:rsidRPr="00857AE5">
        <w:t>, Luke 22:1-27</w:t>
      </w:r>
    </w:p>
    <w:p w14:paraId="7AAAF38F" w14:textId="77777777" w:rsidR="00D967E2" w:rsidRPr="00857AE5" w:rsidRDefault="00D967E2" w:rsidP="00D967E2">
      <w:pPr>
        <w:pStyle w:val="DailyReadings"/>
      </w:pPr>
      <w:r w:rsidRPr="00857AE5">
        <w:t xml:space="preserve">Friday: </w:t>
      </w:r>
      <w:r w:rsidRPr="00857AE5">
        <w:rPr>
          <w:i/>
        </w:rPr>
        <w:t>Crucifixion (Good Friday)</w:t>
      </w:r>
      <w:r w:rsidRPr="00857AE5">
        <w:t>, Luke 23:32-47</w:t>
      </w:r>
    </w:p>
    <w:p w14:paraId="0B4EAD5D" w14:textId="77777777" w:rsidR="00D967E2" w:rsidRPr="00857AE5" w:rsidRDefault="00D967E2" w:rsidP="00D967E2">
      <w:pPr>
        <w:pStyle w:val="DailyReadings"/>
      </w:pPr>
      <w:r w:rsidRPr="00857AE5">
        <w:t xml:space="preserve">Saturday: </w:t>
      </w:r>
      <w:r w:rsidRPr="00857AE5">
        <w:rPr>
          <w:i/>
        </w:rPr>
        <w:t xml:space="preserve">Burial of Jesus, </w:t>
      </w:r>
      <w:r w:rsidRPr="00857AE5">
        <w:t xml:space="preserve">Luke 23:48-56 </w:t>
      </w:r>
    </w:p>
    <w:p w14:paraId="547DCDE1" w14:textId="77777777" w:rsidR="00920B7D" w:rsidRDefault="00920B7D"/>
    <w:sectPr w:rsidR="00920B7D" w:rsidSect="00D967E2">
      <w:pgSz w:w="15840" w:h="12240" w:orient="landscape"/>
      <w:pgMar w:top="720" w:right="720" w:bottom="720" w:left="720" w:header="720" w:footer="720" w:gutter="0"/>
      <w:cols w:num="2"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ffadowndilly NF">
    <w:altName w:val="Cambria"/>
    <w:charset w:val="00"/>
    <w:family w:val="roman"/>
    <w:pitch w:val="variable"/>
    <w:sig w:usb0="800000A7" w:usb1="0000004A" w:usb2="00000000" w:usb3="00000000" w:csb0="00000001" w:csb1="00000000"/>
  </w:font>
  <w:font w:name="Garamond">
    <w:panose1 w:val="02020404030301010803"/>
    <w:charset w:val="00"/>
    <w:family w:val="roman"/>
    <w:pitch w:val="variable"/>
    <w:sig w:usb0="00000287" w:usb1="00000000" w:usb2="00000000" w:usb3="00000000" w:csb0="0000009F" w:csb1="00000000"/>
  </w:font>
  <w:font w:name="Gotham Book">
    <w:altName w:val="Calibri"/>
    <w:panose1 w:val="00000000000000000000"/>
    <w:charset w:val="4D"/>
    <w:family w:val="auto"/>
    <w:notTrueType/>
    <w:pitch w:val="variable"/>
    <w:sig w:usb0="800000AF" w:usb1="50000048" w:usb2="00000000" w:usb3="00000000" w:csb0="00000111" w:csb1="00000000"/>
  </w:font>
  <w:font w:name="Archer Semibold">
    <w:panose1 w:val="00000000000000000000"/>
    <w:charset w:val="00"/>
    <w:family w:val="modern"/>
    <w:notTrueType/>
    <w:pitch w:val="variable"/>
    <w:sig w:usb0="A00000FF" w:usb1="4000005B" w:usb2="00000000" w:usb3="00000000" w:csb0="0000008B" w:csb1="00000000"/>
  </w:font>
  <w:font w:name="Gotham Book Regular">
    <w:altName w:val="Calibri"/>
    <w:panose1 w:val="00000000000000000000"/>
    <w:charset w:val="4D"/>
    <w:family w:val="auto"/>
    <w:notTrueType/>
    <w:pitch w:val="variable"/>
    <w:sig w:usb0="800000AF" w:usb1="5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7E2"/>
    <w:rsid w:val="003E7990"/>
    <w:rsid w:val="0059177A"/>
    <w:rsid w:val="00920B7D"/>
    <w:rsid w:val="00D96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152B9"/>
  <w15:chartTrackingRefBased/>
  <w15:docId w15:val="{ECD3434B-73AC-4616-AC1A-EEAEB3604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7E2"/>
    <w:pPr>
      <w:spacing w:after="120" w:line="285" w:lineRule="auto"/>
    </w:pPr>
    <w:rPr>
      <w:rFonts w:ascii="Calibri" w:eastAsia="Times New Roman" w:hAnsi="Calibri" w:cs="Calibri"/>
      <w:color w:val="000000"/>
      <w:kern w:val="28"/>
      <w:sz w:val="20"/>
      <w:szCs w:val="20"/>
      <w14:ligatures w14:val="standard"/>
      <w14:cntxtAlts/>
    </w:rPr>
  </w:style>
  <w:style w:type="paragraph" w:styleId="Heading1">
    <w:name w:val="heading 1"/>
    <w:basedOn w:val="Normal"/>
    <w:next w:val="Normal"/>
    <w:link w:val="Heading1Char"/>
    <w:uiPriority w:val="9"/>
    <w:qFormat/>
    <w:rsid w:val="00D967E2"/>
    <w:pPr>
      <w:keepNext/>
      <w:keepLines/>
      <w:spacing w:before="240" w:after="240" w:line="286" w:lineRule="auto"/>
      <w:outlineLvl w:val="0"/>
    </w:pPr>
    <w:rPr>
      <w:rFonts w:ascii="Daffadowndilly NF" w:eastAsiaTheme="majorEastAsia" w:hAnsi="Daffadowndilly NF" w:cstheme="majorBidi"/>
      <w:b/>
      <w:color w:val="auto"/>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67E2"/>
    <w:rPr>
      <w:rFonts w:ascii="Daffadowndilly NF" w:eastAsiaTheme="majorEastAsia" w:hAnsi="Daffadowndilly NF" w:cstheme="majorBidi"/>
      <w:b/>
      <w:kern w:val="28"/>
      <w:szCs w:val="32"/>
      <w14:ligatures w14:val="standard"/>
      <w14:cntxtAlts/>
    </w:rPr>
  </w:style>
  <w:style w:type="paragraph" w:customStyle="1" w:styleId="DailyReadings">
    <w:name w:val="Daily Readings"/>
    <w:basedOn w:val="Normal"/>
    <w:link w:val="DailyReadingsChar"/>
    <w:qFormat/>
    <w:rsid w:val="00D967E2"/>
    <w:pPr>
      <w:spacing w:after="0" w:line="286" w:lineRule="auto"/>
    </w:pPr>
    <w:rPr>
      <w:rFonts w:ascii="Garamond" w:hAnsi="Garamond"/>
      <w:sz w:val="22"/>
    </w:rPr>
  </w:style>
  <w:style w:type="character" w:customStyle="1" w:styleId="DailyReadingsChar">
    <w:name w:val="Daily Readings Char"/>
    <w:basedOn w:val="DefaultParagraphFont"/>
    <w:link w:val="DailyReadings"/>
    <w:rsid w:val="00D967E2"/>
    <w:rPr>
      <w:rFonts w:ascii="Garamond" w:eastAsia="Times New Roman" w:hAnsi="Garamond" w:cs="Calibri"/>
      <w:color w:val="000000"/>
      <w:kern w:val="28"/>
      <w:sz w:val="22"/>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jp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280</Words>
  <Characters>1599</Characters>
  <Application>Microsoft Office Word</Application>
  <DocSecurity>0</DocSecurity>
  <Lines>13</Lines>
  <Paragraphs>3</Paragraphs>
  <ScaleCrop>false</ScaleCrop>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Challis</dc:creator>
  <cp:keywords/>
  <dc:description/>
  <cp:lastModifiedBy>Pamela Challis</cp:lastModifiedBy>
  <cp:revision>1</cp:revision>
  <dcterms:created xsi:type="dcterms:W3CDTF">2021-03-26T17:22:00Z</dcterms:created>
  <dcterms:modified xsi:type="dcterms:W3CDTF">2021-03-26T17:24:00Z</dcterms:modified>
</cp:coreProperties>
</file>