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27850" w14:textId="77777777" w:rsidR="00D80F9F" w:rsidRDefault="00D80F9F" w:rsidP="00D80F9F">
      <w:pPr>
        <w:widowControl w:val="0"/>
        <w:spacing w:after="360" w:line="240" w:lineRule="auto"/>
        <w:rPr>
          <w:rFonts w:ascii="Garamond" w:hAnsi="Garamond" w:cs="Times New Roman"/>
          <w:b/>
          <w:bCs/>
          <w:sz w:val="32"/>
          <w:szCs w:val="22"/>
          <w14:ligatures w14:val="none"/>
        </w:rPr>
      </w:pPr>
      <w:r>
        <w:rPr>
          <w:rFonts w:ascii="Garamond" w:hAnsi="Garamond" w:cs="Times New Roman"/>
          <w:b/>
          <w:bCs/>
          <w:noProof/>
          <w:sz w:val="32"/>
          <w:szCs w:val="22"/>
          <w14:ligatures w14:val="none"/>
          <w14:cntxtAlts w14:val="0"/>
        </w:rPr>
        <w:drawing>
          <wp:anchor distT="0" distB="0" distL="114300" distR="114300" simplePos="0" relativeHeight="251660288" behindDoc="0" locked="0" layoutInCell="1" allowOverlap="1" wp14:anchorId="1643AC90" wp14:editId="3D3FC01E">
            <wp:simplePos x="0" y="0"/>
            <wp:positionH relativeFrom="column">
              <wp:posOffset>2586990</wp:posOffset>
            </wp:positionH>
            <wp:positionV relativeFrom="page">
              <wp:posOffset>458047</wp:posOffset>
            </wp:positionV>
            <wp:extent cx="1477263" cy="1466849"/>
            <wp:effectExtent l="0" t="0" r="8890" b="63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tretch>
                      <a:fillRect/>
                    </a:stretch>
                  </pic:blipFill>
                  <pic:spPr bwMode="auto">
                    <a:xfrm>
                      <a:off x="0" y="0"/>
                      <a:ext cx="1477263" cy="146684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aramond" w:hAnsi="Garamond" w:cs="Times New Roman"/>
          <w:b/>
          <w:bCs/>
          <w:noProof/>
          <w:sz w:val="32"/>
          <w:szCs w:val="22"/>
          <w14:ligatures w14:val="none"/>
          <w14:cntxtAlts w14:val="0"/>
        </w:rPr>
        <mc:AlternateContent>
          <mc:Choice Requires="wps">
            <w:drawing>
              <wp:anchor distT="0" distB="0" distL="114300" distR="114300" simplePos="0" relativeHeight="251659264" behindDoc="1" locked="0" layoutInCell="1" allowOverlap="1" wp14:anchorId="51BA1464" wp14:editId="6AAD23D5">
                <wp:simplePos x="0" y="0"/>
                <wp:positionH relativeFrom="column">
                  <wp:posOffset>-95250</wp:posOffset>
                </wp:positionH>
                <wp:positionV relativeFrom="page">
                  <wp:posOffset>1632041</wp:posOffset>
                </wp:positionV>
                <wp:extent cx="4109775" cy="1064895"/>
                <wp:effectExtent l="0" t="0" r="5080" b="1905"/>
                <wp:wrapNone/>
                <wp:docPr id="44" name="Text Box 44"/>
                <wp:cNvGraphicFramePr/>
                <a:graphic xmlns:a="http://schemas.openxmlformats.org/drawingml/2006/main">
                  <a:graphicData uri="http://schemas.microsoft.com/office/word/2010/wordprocessingShape">
                    <wps:wsp>
                      <wps:cNvSpPr txBox="1"/>
                      <wps:spPr>
                        <a:xfrm>
                          <a:off x="0" y="0"/>
                          <a:ext cx="4109775" cy="1064895"/>
                        </a:xfrm>
                        <a:prstGeom prst="rect">
                          <a:avLst/>
                        </a:prstGeom>
                        <a:solidFill>
                          <a:schemeClr val="lt1"/>
                        </a:solidFill>
                        <a:ln w="6350">
                          <a:noFill/>
                        </a:ln>
                      </wps:spPr>
                      <wps:txbx>
                        <w:txbxContent>
                          <w:p w14:paraId="532C93A2" w14:textId="77777777" w:rsidR="00D80F9F" w:rsidRPr="00DB0B2A" w:rsidRDefault="00D80F9F" w:rsidP="00D80F9F">
                            <w:pPr>
                              <w:pStyle w:val="Heading1"/>
                              <w:rPr>
                                <w:rFonts w:ascii="Gotham Book" w:hAnsi="Gotham Book" w:cs="Gotham Book"/>
                                <w:sz w:val="24"/>
                                <w:szCs w:val="24"/>
                                <w14:textOutline w14:w="9525" w14:cap="rnd" w14:cmpd="sng" w14:algn="ctr">
                                  <w14:noFill/>
                                  <w14:prstDash w14:val="solid"/>
                                  <w14:bevel/>
                                </w14:textOutline>
                              </w:rPr>
                            </w:pPr>
                            <w:r>
                              <w:rPr>
                                <w:rFonts w:ascii="Gotham Book" w:hAnsi="Gotham Book" w:cs="Gotham Book"/>
                                <w14:textOutline w14:w="9525" w14:cap="rnd" w14:cmpd="sng" w14:algn="ctr">
                                  <w14:noFill/>
                                  <w14:prstDash w14:val="solid"/>
                                  <w14:bevel/>
                                </w14:textOutline>
                              </w:rPr>
                              <w:t>September 27</w:t>
                            </w:r>
                            <w:r w:rsidRPr="00DB0B2A">
                              <w:rPr>
                                <w:rFonts w:ascii="Gotham Book" w:hAnsi="Gotham Book" w:cs="Gotham Book"/>
                                <w14:textOutline w14:w="9525" w14:cap="rnd" w14:cmpd="sng" w14:algn="ctr">
                                  <w14:noFill/>
                                  <w14:prstDash w14:val="solid"/>
                                  <w14:bevel/>
                                </w14:textOutline>
                              </w:rPr>
                              <w:t>, 2020</w:t>
                            </w:r>
                            <w:r w:rsidRPr="00DB0B2A">
                              <w:rPr>
                                <w:rFonts w:ascii="Gotham Book" w:hAnsi="Gotham Book" w:cs="Gotham Book"/>
                                <w14:textOutline w14:w="9525" w14:cap="rnd" w14:cmpd="sng" w14:algn="ctr">
                                  <w14:noFill/>
                                  <w14:prstDash w14:val="solid"/>
                                  <w14:bevel/>
                                </w14:textOutline>
                              </w:rPr>
                              <w:br/>
                            </w:r>
                            <w:r w:rsidRPr="009C4D5B">
                              <w:rPr>
                                <w:rFonts w:ascii="Gotham Book" w:hAnsi="Gotham Book" w:cs="Gotham Book"/>
                                <w:sz w:val="24"/>
                                <w:szCs w:val="24"/>
                                <w14:textOutline w14:w="9525" w14:cap="rnd" w14:cmpd="sng" w14:algn="ctr">
                                  <w14:noFill/>
                                  <w14:prstDash w14:val="solid"/>
                                  <w14:bevel/>
                                </w14:textOutline>
                              </w:rPr>
                              <w:t>Genesis 37:3-8, 17b-22, 26-34; 50:15-21</w:t>
                            </w:r>
                          </w:p>
                          <w:p w14:paraId="70288092" w14:textId="77777777" w:rsidR="00D80F9F" w:rsidRPr="00DB0B2A" w:rsidRDefault="00D80F9F" w:rsidP="00D80F9F">
                            <w:pPr>
                              <w:widowControl w:val="0"/>
                              <w:tabs>
                                <w:tab w:val="left" w:pos="2160"/>
                              </w:tabs>
                              <w:rPr>
                                <w:rFonts w:ascii="Garamond" w:hAnsi="Garamond" w:cs="Archer Semibold"/>
                                <w:i/>
                                <w:iCs/>
                                <w:sz w:val="24"/>
                                <w:szCs w:val="24"/>
                                <w14:textOutline w14:w="9525" w14:cap="rnd" w14:cmpd="sng" w14:algn="ctr">
                                  <w14:noFill/>
                                  <w14:prstDash w14:val="solid"/>
                                  <w14:bevel/>
                                </w14:textOutline>
                              </w:rPr>
                            </w:pPr>
                            <w:r w:rsidRPr="00DB0B2A">
                              <w:rPr>
                                <w:rFonts w:ascii="Garamond" w:hAnsi="Garamond" w:cs="Archer Semibold"/>
                                <w:i/>
                                <w:iCs/>
                                <w:sz w:val="24"/>
                                <w:szCs w:val="24"/>
                                <w14:textOutline w14:w="9525" w14:cap="rnd" w14:cmpd="sng" w14:algn="ctr">
                                  <w14:noFill/>
                                  <w14:prstDash w14:val="solid"/>
                                  <w14:bevel/>
                                </w14:textOutline>
                              </w:rPr>
                              <w:t>Use this resource at home to guide your household’s daily devotions.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BA1464" id="_x0000_t202" coordsize="21600,21600" o:spt="202" path="m,l,21600r21600,l21600,xe">
                <v:stroke joinstyle="miter"/>
                <v:path gradientshapeok="t" o:connecttype="rect"/>
              </v:shapetype>
              <v:shape id="Text Box 44" o:spid="_x0000_s1026" type="#_x0000_t202" style="position:absolute;margin-left:-7.5pt;margin-top:128.5pt;width:323.6pt;height:8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" fillcolor="white [3201]" stroked="f" strokeweight=".5pt">
                <v:textbox>
                  <w:txbxContent>
                    <w:p w14:paraId="532C93A2" w14:textId="77777777" w:rsidR="00D80F9F" w:rsidRPr="00DB0B2A" w:rsidRDefault="00D80F9F" w:rsidP="00D80F9F">
                      <w:pPr>
                        <w:pStyle w:val="Heading1"/>
                        <w:rPr>
                          <w:rFonts w:ascii="Gotham Book" w:hAnsi="Gotham Book" w:cs="Gotham Book"/>
                          <w:sz w:val="24"/>
                          <w:szCs w:val="24"/>
                          <w14:textOutline w14:w="9525" w14:cap="rnd" w14:cmpd="sng" w14:algn="ctr">
                            <w14:noFill/>
                            <w14:prstDash w14:val="solid"/>
                            <w14:bevel/>
                          </w14:textOutline>
                        </w:rPr>
                      </w:pPr>
                      <w:r>
                        <w:rPr>
                          <w:rFonts w:ascii="Gotham Book" w:hAnsi="Gotham Book" w:cs="Gotham Book"/>
                          <w14:textOutline w14:w="9525" w14:cap="rnd" w14:cmpd="sng" w14:algn="ctr">
                            <w14:noFill/>
                            <w14:prstDash w14:val="solid"/>
                            <w14:bevel/>
                          </w14:textOutline>
                        </w:rPr>
                        <w:t>September 27</w:t>
                      </w:r>
                      <w:r w:rsidRPr="00DB0B2A">
                        <w:rPr>
                          <w:rFonts w:ascii="Gotham Book" w:hAnsi="Gotham Book" w:cs="Gotham Book"/>
                          <w14:textOutline w14:w="9525" w14:cap="rnd" w14:cmpd="sng" w14:algn="ctr">
                            <w14:noFill/>
                            <w14:prstDash w14:val="solid"/>
                            <w14:bevel/>
                          </w14:textOutline>
                        </w:rPr>
                        <w:t>, 2020</w:t>
                      </w:r>
                      <w:r w:rsidRPr="00DB0B2A">
                        <w:rPr>
                          <w:rFonts w:ascii="Gotham Book" w:hAnsi="Gotham Book" w:cs="Gotham Book"/>
                          <w14:textOutline w14:w="9525" w14:cap="rnd" w14:cmpd="sng" w14:algn="ctr">
                            <w14:noFill/>
                            <w14:prstDash w14:val="solid"/>
                            <w14:bevel/>
                          </w14:textOutline>
                        </w:rPr>
                        <w:br/>
                      </w:r>
                      <w:r w:rsidRPr="009C4D5B">
                        <w:rPr>
                          <w:rFonts w:ascii="Gotham Book" w:hAnsi="Gotham Book" w:cs="Gotham Book"/>
                          <w:sz w:val="24"/>
                          <w:szCs w:val="24"/>
                          <w14:textOutline w14:w="9525" w14:cap="rnd" w14:cmpd="sng" w14:algn="ctr">
                            <w14:noFill/>
                            <w14:prstDash w14:val="solid"/>
                            <w14:bevel/>
                          </w14:textOutline>
                        </w:rPr>
                        <w:t>Genesis 37:3-8, 17b-22, 26-34; 50:15-21</w:t>
                      </w:r>
                    </w:p>
                    <w:p w14:paraId="70288092" w14:textId="77777777" w:rsidR="00D80F9F" w:rsidRPr="00DB0B2A" w:rsidRDefault="00D80F9F" w:rsidP="00D80F9F">
                      <w:pPr>
                        <w:widowControl w:val="0"/>
                        <w:tabs>
                          <w:tab w:val="left" w:pos="2160"/>
                        </w:tabs>
                        <w:rPr>
                          <w:rFonts w:ascii="Garamond" w:hAnsi="Garamond" w:cs="Archer Semibold"/>
                          <w:i/>
                          <w:iCs/>
                          <w:sz w:val="24"/>
                          <w:szCs w:val="24"/>
                          <w14:textOutline w14:w="9525" w14:cap="rnd" w14:cmpd="sng" w14:algn="ctr">
                            <w14:noFill/>
                            <w14:prstDash w14:val="solid"/>
                            <w14:bevel/>
                          </w14:textOutline>
                        </w:rPr>
                      </w:pPr>
                      <w:r w:rsidRPr="00DB0B2A">
                        <w:rPr>
                          <w:rFonts w:ascii="Garamond" w:hAnsi="Garamond" w:cs="Archer Semibold"/>
                          <w:i/>
                          <w:iCs/>
                          <w:sz w:val="24"/>
                          <w:szCs w:val="24"/>
                          <w14:textOutline w14:w="9525" w14:cap="rnd" w14:cmpd="sng" w14:algn="ctr">
                            <w14:noFill/>
                            <w14:prstDash w14:val="solid"/>
                            <w14:bevel/>
                          </w14:textOutline>
                        </w:rPr>
                        <w:t>Use this resource at home to guide your household’s daily devotions.</w:t>
                      </w:r>
                    </w:p>
                  </w:txbxContent>
                </v:textbox>
                <w10:wrap anchory="page"/>
              </v:shape>
            </w:pict>
          </mc:Fallback>
        </mc:AlternateContent>
      </w:r>
      <w:r w:rsidRPr="00F37915">
        <w:rPr>
          <w:rFonts w:ascii="Garamond" w:hAnsi="Garamond" w:cs="Times New Roman"/>
          <w:b/>
          <w:bCs/>
          <w:noProof/>
          <w:sz w:val="32"/>
          <w:szCs w:val="22"/>
          <w14:ligatures w14:val="none"/>
          <w14:cntxtAlts w14:val="0"/>
        </w:rPr>
        <w:drawing>
          <wp:inline distT="0" distB="0" distL="0" distR="0" wp14:anchorId="0F44849D" wp14:editId="52A03388">
            <wp:extent cx="2531127" cy="1286189"/>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94629" cy="1369272"/>
                    </a:xfrm>
                    <a:prstGeom prst="rect">
                      <a:avLst/>
                    </a:prstGeom>
                  </pic:spPr>
                </pic:pic>
              </a:graphicData>
            </a:graphic>
          </wp:inline>
        </w:drawing>
      </w:r>
    </w:p>
    <w:p w14:paraId="1A8E46AB" w14:textId="77777777" w:rsidR="00D80F9F" w:rsidRDefault="00D80F9F" w:rsidP="00D80F9F">
      <w:pPr>
        <w:widowControl w:val="0"/>
        <w:spacing w:after="360" w:line="240" w:lineRule="auto"/>
        <w:rPr>
          <w:rFonts w:ascii="Garamond" w:hAnsi="Garamond" w:cs="Times New Roman"/>
          <w:b/>
          <w:bCs/>
          <w:sz w:val="32"/>
          <w:szCs w:val="22"/>
          <w14:ligatures w14:val="none"/>
        </w:rPr>
      </w:pPr>
    </w:p>
    <w:p w14:paraId="5F39CB09" w14:textId="77777777" w:rsidR="00D80F9F" w:rsidRDefault="00D80F9F" w:rsidP="00D80F9F">
      <w:pPr>
        <w:widowControl w:val="0"/>
        <w:spacing w:after="360" w:line="240" w:lineRule="auto"/>
        <w:rPr>
          <w:rFonts w:ascii="Garamond" w:hAnsi="Garamond" w:cs="Times New Roman"/>
          <w:b/>
          <w:bCs/>
          <w:sz w:val="32"/>
          <w:szCs w:val="22"/>
          <w14:ligatures w14:val="none"/>
        </w:rPr>
      </w:pPr>
    </w:p>
    <w:p w14:paraId="472F0BF5" w14:textId="77777777" w:rsidR="00D80F9F" w:rsidRPr="00587495" w:rsidRDefault="00D80F9F" w:rsidP="00D80F9F">
      <w:pPr>
        <w:widowControl w:val="0"/>
        <w:ind w:firstLine="720"/>
        <w:rPr>
          <w:rFonts w:ascii="Garamond" w:hAnsi="Garamond" w:cs="Times New Roman"/>
          <w:bCs/>
          <w:sz w:val="24"/>
          <w14:ligatures w14:val="none"/>
        </w:rPr>
      </w:pPr>
      <w:r w:rsidRPr="003A54F6">
        <w:rPr>
          <w:noProof/>
          <w:sz w:val="32"/>
        </w:rPr>
        <w:drawing>
          <wp:anchor distT="0" distB="0" distL="114300" distR="114300" simplePos="0" relativeHeight="251664384" behindDoc="0" locked="1" layoutInCell="1" allowOverlap="1" wp14:anchorId="66E5C098" wp14:editId="171A7F68">
            <wp:simplePos x="0" y="0"/>
            <wp:positionH relativeFrom="margin">
              <wp:posOffset>-78105</wp:posOffset>
            </wp:positionH>
            <wp:positionV relativeFrom="page">
              <wp:posOffset>2679065</wp:posOffset>
            </wp:positionV>
            <wp:extent cx="539115" cy="50292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y.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9115" cy="502920"/>
                    </a:xfrm>
                    <a:prstGeom prst="rect">
                      <a:avLst/>
                    </a:prstGeom>
                  </pic:spPr>
                </pic:pic>
              </a:graphicData>
            </a:graphic>
            <wp14:sizeRelH relativeFrom="page">
              <wp14:pctWidth>0</wp14:pctWidth>
            </wp14:sizeRelH>
            <wp14:sizeRelV relativeFrom="page">
              <wp14:pctHeight>0</wp14:pctHeight>
            </wp14:sizeRelV>
          </wp:anchor>
        </w:drawing>
      </w:r>
      <w:r w:rsidRPr="003B6ACD">
        <w:rPr>
          <w:rFonts w:ascii="Gotham Book Regular" w:eastAsiaTheme="majorEastAsia" w:hAnsi="Gotham Book Regular" w:cstheme="majorBidi"/>
          <w:b/>
          <w:color w:val="auto"/>
          <w:sz w:val="28"/>
          <w:szCs w:val="28"/>
        </w:rPr>
        <w:t>Pray:</w:t>
      </w:r>
      <w:r w:rsidRPr="00587495">
        <w:rPr>
          <w:rFonts w:ascii="Garamond" w:hAnsi="Garamond" w:cs="Times New Roman"/>
          <w:bCs/>
          <w:sz w:val="24"/>
          <w14:ligatures w14:val="none"/>
        </w:rPr>
        <w:t xml:space="preserve"> Light a candle</w:t>
      </w:r>
      <w:r>
        <w:rPr>
          <w:rFonts w:ascii="Garamond" w:hAnsi="Garamond" w:cs="Times New Roman"/>
          <w:bCs/>
          <w:sz w:val="24"/>
          <w14:ligatures w14:val="none"/>
        </w:rPr>
        <w:t>. O</w:t>
      </w:r>
      <w:r w:rsidRPr="00587495">
        <w:rPr>
          <w:rFonts w:ascii="Garamond" w:hAnsi="Garamond" w:cs="Times New Roman"/>
          <w:bCs/>
          <w:sz w:val="24"/>
          <w14:ligatures w14:val="none"/>
        </w:rPr>
        <w:t>pen your devotion with prayer.</w:t>
      </w:r>
    </w:p>
    <w:p w14:paraId="72EAA139" w14:textId="77777777" w:rsidR="00D80F9F" w:rsidRPr="00D539C5" w:rsidRDefault="00D80F9F" w:rsidP="00D80F9F">
      <w:pPr>
        <w:widowControl w:val="0"/>
        <w:rPr>
          <w:rFonts w:ascii="Garamond" w:hAnsi="Garamond"/>
          <w:b/>
          <w:sz w:val="24"/>
          <w:szCs w:val="21"/>
        </w:rPr>
      </w:pPr>
      <w:r w:rsidRPr="00D539C5">
        <w:rPr>
          <w:rFonts w:ascii="Garamond" w:hAnsi="Garamond"/>
          <w:b/>
          <w:sz w:val="24"/>
          <w:szCs w:val="21"/>
        </w:rPr>
        <w:t>Compassionate God,</w:t>
      </w:r>
      <w:r>
        <w:rPr>
          <w:rFonts w:ascii="Garamond" w:hAnsi="Garamond"/>
          <w:b/>
          <w:sz w:val="24"/>
          <w:szCs w:val="21"/>
        </w:rPr>
        <w:t xml:space="preserve"> y</w:t>
      </w:r>
      <w:r w:rsidRPr="00D539C5">
        <w:rPr>
          <w:rFonts w:ascii="Garamond" w:hAnsi="Garamond"/>
          <w:b/>
          <w:sz w:val="24"/>
          <w:szCs w:val="21"/>
        </w:rPr>
        <w:t>ou have the power to turn our most foolish acts into something of benefit. Use our lives for your highest good, in spite of our own intentions, for the sake of Jesus Christ our Lord. Amen.</w:t>
      </w:r>
    </w:p>
    <w:p w14:paraId="2E380523" w14:textId="77777777" w:rsidR="00D80F9F" w:rsidRDefault="00D80F9F" w:rsidP="00D80F9F">
      <w:r w:rsidRPr="003A54F6">
        <w:rPr>
          <w:noProof/>
          <w:sz w:val="32"/>
        </w:rPr>
        <w:drawing>
          <wp:anchor distT="0" distB="0" distL="114300" distR="114300" simplePos="0" relativeHeight="251665408" behindDoc="0" locked="1" layoutInCell="1" allowOverlap="1" wp14:anchorId="6E9679BE" wp14:editId="1DC95A5F">
            <wp:simplePos x="0" y="0"/>
            <wp:positionH relativeFrom="margin">
              <wp:posOffset>-37465</wp:posOffset>
            </wp:positionH>
            <wp:positionV relativeFrom="page">
              <wp:posOffset>4272915</wp:posOffset>
            </wp:positionV>
            <wp:extent cx="481330" cy="361315"/>
            <wp:effectExtent l="0" t="0" r="0" b="63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1330" cy="361315"/>
                    </a:xfrm>
                    <a:prstGeom prst="rect">
                      <a:avLst/>
                    </a:prstGeom>
                  </pic:spPr>
                </pic:pic>
              </a:graphicData>
            </a:graphic>
            <wp14:sizeRelH relativeFrom="page">
              <wp14:pctWidth>0</wp14:pctWidth>
            </wp14:sizeRelH>
            <wp14:sizeRelV relativeFrom="page">
              <wp14:pctHeight>0</wp14:pctHeight>
            </wp14:sizeRelV>
          </wp:anchor>
        </w:drawing>
      </w:r>
    </w:p>
    <w:p w14:paraId="3629EC41" w14:textId="77777777" w:rsidR="00D80F9F" w:rsidRPr="00587495" w:rsidRDefault="00D80F9F" w:rsidP="00D80F9F">
      <w:pPr>
        <w:widowControl w:val="0"/>
        <w:ind w:firstLine="720"/>
        <w:rPr>
          <w:rFonts w:ascii="Garamond" w:hAnsi="Garamond" w:cs="Times New Roman"/>
          <w:bCs/>
          <w:sz w:val="24"/>
          <w14:ligatures w14:val="none"/>
        </w:rPr>
      </w:pPr>
      <w:r>
        <w:rPr>
          <w:rFonts w:ascii="Gotham Book Regular" w:eastAsiaTheme="majorEastAsia" w:hAnsi="Gotham Book Regular" w:cstheme="majorBidi"/>
          <w:b/>
          <w:color w:val="auto"/>
          <w:sz w:val="28"/>
          <w:szCs w:val="28"/>
        </w:rPr>
        <w:t>Read</w:t>
      </w:r>
      <w:r w:rsidRPr="003B6ACD">
        <w:rPr>
          <w:rFonts w:ascii="Gotham Book Regular" w:eastAsiaTheme="majorEastAsia" w:hAnsi="Gotham Book Regular" w:cstheme="majorBidi"/>
          <w:b/>
          <w:color w:val="auto"/>
          <w:sz w:val="28"/>
          <w:szCs w:val="28"/>
        </w:rPr>
        <w:t>:</w:t>
      </w:r>
      <w:r w:rsidRPr="00587495">
        <w:rPr>
          <w:rFonts w:ascii="Garamond" w:hAnsi="Garamond" w:cs="Times New Roman"/>
          <w:bCs/>
          <w:sz w:val="24"/>
          <w14:ligatures w14:val="none"/>
        </w:rPr>
        <w:t xml:space="preserve"> R</w:t>
      </w:r>
      <w:r>
        <w:rPr>
          <w:rFonts w:ascii="Garamond" w:hAnsi="Garamond" w:cs="Times New Roman"/>
          <w:bCs/>
          <w:sz w:val="24"/>
          <w14:ligatures w14:val="none"/>
        </w:rPr>
        <w:t xml:space="preserve">ead </w:t>
      </w:r>
      <w:r w:rsidRPr="00587495">
        <w:rPr>
          <w:rFonts w:ascii="Garamond" w:hAnsi="Garamond" w:cs="Times New Roman"/>
          <w:bCs/>
          <w:sz w:val="24"/>
          <w14:ligatures w14:val="none"/>
        </w:rPr>
        <w:t xml:space="preserve">the </w:t>
      </w:r>
      <w:r>
        <w:rPr>
          <w:rFonts w:ascii="Garamond" w:hAnsi="Garamond" w:cs="Times New Roman"/>
          <w:bCs/>
          <w:sz w:val="24"/>
          <w14:ligatures w14:val="none"/>
        </w:rPr>
        <w:t>key verses from Sunday’s reading.</w:t>
      </w:r>
    </w:p>
    <w:p w14:paraId="0159399B" w14:textId="77777777" w:rsidR="00D80F9F" w:rsidRDefault="00D80F9F" w:rsidP="00D80F9F">
      <w:pPr>
        <w:widowControl w:val="0"/>
        <w:rPr>
          <w:rFonts w:ascii="Garamond" w:hAnsi="Garamond" w:cs="Times New Roman"/>
          <w:b/>
          <w:bCs/>
          <w:sz w:val="24"/>
          <w:szCs w:val="21"/>
          <w14:ligatures w14:val="none"/>
        </w:rPr>
      </w:pPr>
      <w:r w:rsidRPr="00D27A6D">
        <w:rPr>
          <w:rFonts w:ascii="Garamond" w:hAnsi="Garamond" w:cs="Times New Roman"/>
          <w:b/>
          <w:bCs/>
          <w:i/>
          <w:sz w:val="24"/>
          <w:szCs w:val="21"/>
          <w14:ligatures w14:val="none"/>
        </w:rPr>
        <w:t>But Joseph said to them, “Do not be afraid! Am I in the place of God? Even though you intended to do harm to me, God intended it for good, in order to preserve a numerous people, as he is doing today.</w:t>
      </w:r>
      <w:r>
        <w:rPr>
          <w:rFonts w:ascii="Garamond" w:hAnsi="Garamond" w:cs="Times New Roman"/>
          <w:b/>
          <w:bCs/>
          <w:i/>
          <w:sz w:val="24"/>
          <w:szCs w:val="21"/>
          <w14:ligatures w14:val="none"/>
        </w:rPr>
        <w:t xml:space="preserve">” </w:t>
      </w:r>
      <w:r>
        <w:rPr>
          <w:rFonts w:ascii="Garamond" w:hAnsi="Garamond" w:cs="Times New Roman"/>
          <w:b/>
          <w:bCs/>
          <w:sz w:val="24"/>
          <w:szCs w:val="21"/>
          <w14:ligatures w14:val="none"/>
        </w:rPr>
        <w:t>(Genesis 50:19-20)</w:t>
      </w:r>
    </w:p>
    <w:p w14:paraId="5703A76E" w14:textId="77777777" w:rsidR="00D80F9F" w:rsidRDefault="00D80F9F" w:rsidP="00D80F9F">
      <w:pPr>
        <w:rPr>
          <w:rFonts w:ascii="Garamond" w:hAnsi="Garamond" w:cs="Times New Roman"/>
          <w:b/>
          <w:bCs/>
          <w:sz w:val="32"/>
          <w:szCs w:val="22"/>
          <w14:ligatures w14:val="none"/>
        </w:rPr>
      </w:pPr>
      <w:r w:rsidRPr="003A54F6">
        <w:rPr>
          <w:noProof/>
          <w:sz w:val="32"/>
        </w:rPr>
        <w:drawing>
          <wp:anchor distT="0" distB="0" distL="114300" distR="114300" simplePos="0" relativeHeight="251666432" behindDoc="0" locked="1" layoutInCell="1" allowOverlap="1" wp14:anchorId="509CBB2A" wp14:editId="27C50D21">
            <wp:simplePos x="0" y="0"/>
            <wp:positionH relativeFrom="column">
              <wp:posOffset>-9525</wp:posOffset>
            </wp:positionH>
            <wp:positionV relativeFrom="page">
              <wp:posOffset>5840095</wp:posOffset>
            </wp:positionV>
            <wp:extent cx="474345" cy="39687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4345" cy="396875"/>
                    </a:xfrm>
                    <a:prstGeom prst="rect">
                      <a:avLst/>
                    </a:prstGeom>
                  </pic:spPr>
                </pic:pic>
              </a:graphicData>
            </a:graphic>
            <wp14:sizeRelH relativeFrom="page">
              <wp14:pctWidth>0</wp14:pctWidth>
            </wp14:sizeRelH>
            <wp14:sizeRelV relativeFrom="page">
              <wp14:pctHeight>0</wp14:pctHeight>
            </wp14:sizeRelV>
          </wp:anchor>
        </w:drawing>
      </w:r>
    </w:p>
    <w:p w14:paraId="423B02AD" w14:textId="77777777" w:rsidR="00D80F9F" w:rsidRPr="00587495" w:rsidRDefault="00D80F9F" w:rsidP="00D80F9F">
      <w:pPr>
        <w:widowControl w:val="0"/>
        <w:ind w:firstLine="720"/>
        <w:rPr>
          <w:rFonts w:ascii="Garamond" w:hAnsi="Garamond" w:cs="Times New Roman"/>
          <w:bCs/>
          <w:sz w:val="24"/>
          <w14:ligatures w14:val="none"/>
        </w:rPr>
      </w:pPr>
      <w:r>
        <w:rPr>
          <w:rFonts w:ascii="Gotham Book Regular" w:eastAsiaTheme="majorEastAsia" w:hAnsi="Gotham Book Regular" w:cstheme="majorBidi"/>
          <w:b/>
          <w:color w:val="auto"/>
          <w:sz w:val="28"/>
          <w:szCs w:val="28"/>
        </w:rPr>
        <w:t>Reflect</w:t>
      </w:r>
      <w:r w:rsidRPr="003B6ACD">
        <w:rPr>
          <w:rFonts w:ascii="Gotham Book Regular" w:eastAsiaTheme="majorEastAsia" w:hAnsi="Gotham Book Regular" w:cstheme="majorBidi"/>
          <w:b/>
          <w:color w:val="auto"/>
          <w:sz w:val="28"/>
          <w:szCs w:val="28"/>
        </w:rPr>
        <w:t>:</w:t>
      </w:r>
      <w:r w:rsidRPr="00587495">
        <w:rPr>
          <w:rFonts w:ascii="Garamond" w:hAnsi="Garamond" w:cs="Times New Roman"/>
          <w:bCs/>
          <w:sz w:val="24"/>
          <w14:ligatures w14:val="none"/>
        </w:rPr>
        <w:t xml:space="preserve"> </w:t>
      </w:r>
      <w:r>
        <w:rPr>
          <w:rFonts w:ascii="Garamond" w:hAnsi="Garamond" w:cs="Times New Roman"/>
          <w:bCs/>
          <w:sz w:val="24"/>
          <w14:ligatures w14:val="none"/>
        </w:rPr>
        <w:t>Reflect on the scripture summary.</w:t>
      </w:r>
    </w:p>
    <w:p w14:paraId="6CE2725F" w14:textId="77777777" w:rsidR="00D80F9F" w:rsidRDefault="00D80F9F" w:rsidP="00D80F9F">
      <w:pPr>
        <w:rPr>
          <w:rFonts w:ascii="Garamond" w:hAnsi="Garamond" w:cs="Times New Roman"/>
          <w:b/>
          <w:bCs/>
          <w:sz w:val="32"/>
          <w:szCs w:val="22"/>
          <w14:ligatures w14:val="none"/>
        </w:rPr>
      </w:pPr>
      <w:r w:rsidRPr="00D539C5">
        <w:rPr>
          <w:rFonts w:ascii="Garamond" w:hAnsi="Garamond"/>
          <w:b/>
          <w:sz w:val="24"/>
          <w:szCs w:val="21"/>
        </w:rPr>
        <w:t>Joseph finally came face to face with the brothers that had done him wrong many decades ago. Here he would face a great challenge—would he avenge himself or would he offer forgiveness and seek reconciliation?</w:t>
      </w:r>
    </w:p>
    <w:p w14:paraId="464AAA4F" w14:textId="77777777" w:rsidR="00D80F9F" w:rsidRPr="00587495" w:rsidRDefault="00D80F9F" w:rsidP="00D80F9F">
      <w:pPr>
        <w:tabs>
          <w:tab w:val="left" w:pos="2160"/>
        </w:tabs>
        <w:spacing w:line="240" w:lineRule="auto"/>
        <w:rPr>
          <w:rFonts w:ascii="Garamond" w:hAnsi="Garamond" w:cs="Times New Roman"/>
          <w:bCs/>
          <w:sz w:val="24"/>
          <w14:ligatures w14:val="none"/>
        </w:rPr>
      </w:pPr>
      <w:r>
        <w:rPr>
          <w:rFonts w:ascii="Gotham Book Regular" w:eastAsiaTheme="majorEastAsia" w:hAnsi="Gotham Book Regular" w:cstheme="majorBidi"/>
          <w:b/>
          <w:color w:val="auto"/>
          <w:sz w:val="28"/>
          <w:szCs w:val="28"/>
        </w:rPr>
        <w:br w:type="column"/>
      </w:r>
      <w:r w:rsidRPr="003A54F6">
        <w:rPr>
          <w:noProof/>
          <w:sz w:val="32"/>
        </w:rPr>
        <w:drawing>
          <wp:anchor distT="0" distB="0" distL="114300" distR="114300" simplePos="0" relativeHeight="251661312" behindDoc="0" locked="1" layoutInCell="1" allowOverlap="1" wp14:anchorId="4D9580C8" wp14:editId="7B7A51AB">
            <wp:simplePos x="0" y="0"/>
            <wp:positionH relativeFrom="column">
              <wp:posOffset>14605</wp:posOffset>
            </wp:positionH>
            <wp:positionV relativeFrom="page">
              <wp:posOffset>5095875</wp:posOffset>
            </wp:positionV>
            <wp:extent cx="550545" cy="41275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_deep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0545" cy="412750"/>
                    </a:xfrm>
                    <a:prstGeom prst="rect">
                      <a:avLst/>
                    </a:prstGeom>
                  </pic:spPr>
                </pic:pic>
              </a:graphicData>
            </a:graphic>
            <wp14:sizeRelH relativeFrom="page">
              <wp14:pctWidth>0</wp14:pctWidth>
            </wp14:sizeRelH>
            <wp14:sizeRelV relativeFrom="page">
              <wp14:pctHeight>0</wp14:pctHeight>
            </wp14:sizeRelV>
          </wp:anchor>
        </w:drawing>
      </w:r>
      <w:r w:rsidRPr="003A54F6">
        <w:rPr>
          <w:noProof/>
          <w:sz w:val="32"/>
        </w:rPr>
        <w:drawing>
          <wp:anchor distT="0" distB="0" distL="114300" distR="91440" simplePos="0" relativeHeight="251662336" behindDoc="1" locked="1" layoutInCell="1" allowOverlap="1" wp14:anchorId="1E9C053C" wp14:editId="628188DD">
            <wp:simplePos x="0" y="0"/>
            <wp:positionH relativeFrom="column">
              <wp:posOffset>-44450</wp:posOffset>
            </wp:positionH>
            <wp:positionV relativeFrom="page">
              <wp:posOffset>3816985</wp:posOffset>
            </wp:positionV>
            <wp:extent cx="502920" cy="383540"/>
            <wp:effectExtent l="0" t="0" r="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2920" cy="383540"/>
                    </a:xfrm>
                    <a:prstGeom prst="rect">
                      <a:avLst/>
                    </a:prstGeom>
                  </pic:spPr>
                </pic:pic>
              </a:graphicData>
            </a:graphic>
            <wp14:sizeRelH relativeFrom="page">
              <wp14:pctWidth>0</wp14:pctWidth>
            </wp14:sizeRelH>
            <wp14:sizeRelV relativeFrom="page">
              <wp14:pctHeight>0</wp14:pctHeight>
            </wp14:sizeRelV>
          </wp:anchor>
        </w:drawing>
      </w:r>
      <w:r w:rsidRPr="003A54F6">
        <w:rPr>
          <w:noProof/>
          <w:sz w:val="32"/>
        </w:rPr>
        <w:drawing>
          <wp:anchor distT="0" distB="0" distL="114300" distR="91440" simplePos="0" relativeHeight="251663360" behindDoc="0" locked="1" layoutInCell="1" allowOverlap="1" wp14:anchorId="1E6C7DB9" wp14:editId="431FEA37">
            <wp:simplePos x="0" y="0"/>
            <wp:positionH relativeFrom="column">
              <wp:align>left</wp:align>
            </wp:positionH>
            <wp:positionV relativeFrom="page">
              <wp:posOffset>506730</wp:posOffset>
            </wp:positionV>
            <wp:extent cx="429260" cy="374650"/>
            <wp:effectExtent l="0" t="0" r="8890" b="635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nec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9260" cy="374650"/>
                    </a:xfrm>
                    <a:prstGeom prst="rect">
                      <a:avLst/>
                    </a:prstGeom>
                  </pic:spPr>
                </pic:pic>
              </a:graphicData>
            </a:graphic>
            <wp14:sizeRelH relativeFrom="page">
              <wp14:pctWidth>0</wp14:pctWidth>
            </wp14:sizeRelH>
            <wp14:sizeRelV relativeFrom="page">
              <wp14:pctHeight>0</wp14:pctHeight>
            </wp14:sizeRelV>
          </wp:anchor>
        </w:drawing>
      </w:r>
      <w:r w:rsidRPr="00715728">
        <w:rPr>
          <w:rFonts w:ascii="Gotham Book Regular" w:eastAsiaTheme="majorEastAsia" w:hAnsi="Gotham Book Regular" w:cstheme="majorBidi"/>
          <w:b/>
          <w:color w:val="auto"/>
          <w:sz w:val="28"/>
          <w:szCs w:val="28"/>
        </w:rPr>
        <w:t>Connect:</w:t>
      </w:r>
      <w:r w:rsidRPr="00587495">
        <w:rPr>
          <w:rFonts w:ascii="Daffadowndilly NF" w:eastAsiaTheme="majorEastAsia" w:hAnsi="Daffadowndilly NF" w:cstheme="majorBidi"/>
          <w:b/>
          <w:color w:val="auto"/>
          <w:sz w:val="32"/>
          <w:szCs w:val="32"/>
        </w:rPr>
        <w:t xml:space="preserve"> </w:t>
      </w:r>
      <w:r w:rsidRPr="00587495">
        <w:rPr>
          <w:rFonts w:ascii="Garamond" w:hAnsi="Garamond" w:cs="Times New Roman"/>
          <w:bCs/>
          <w:sz w:val="24"/>
          <w14:ligatures w14:val="none"/>
        </w:rPr>
        <w:t>Connect in conversation</w:t>
      </w:r>
      <w:r>
        <w:rPr>
          <w:rFonts w:ascii="Garamond" w:hAnsi="Garamond" w:cs="Times New Roman"/>
          <w:bCs/>
          <w:sz w:val="24"/>
          <w14:ligatures w14:val="none"/>
        </w:rPr>
        <w:t xml:space="preserve"> with others in your household.</w:t>
      </w:r>
    </w:p>
    <w:p w14:paraId="39748605" w14:textId="77777777" w:rsidR="00D80F9F" w:rsidRPr="00587495" w:rsidRDefault="00D80F9F" w:rsidP="00D80F9F">
      <w:pPr>
        <w:widowControl w:val="0"/>
        <w:rPr>
          <w:rFonts w:ascii="Garamond" w:hAnsi="Garamond" w:cs="Times New Roman"/>
          <w:b/>
          <w:bCs/>
          <w:sz w:val="24"/>
          <w:szCs w:val="21"/>
          <w14:ligatures w14:val="none"/>
        </w:rPr>
      </w:pPr>
      <w:r w:rsidRPr="00587495">
        <w:rPr>
          <w:rFonts w:ascii="Garamond" w:hAnsi="Garamond" w:cs="Times New Roman"/>
          <w:b/>
          <w:bCs/>
          <w:sz w:val="24"/>
          <w:szCs w:val="21"/>
          <w14:ligatures w14:val="none"/>
        </w:rPr>
        <w:t>What was a high point of your day? What was a low point?</w:t>
      </w:r>
    </w:p>
    <w:p w14:paraId="4646482E" w14:textId="77777777" w:rsidR="00D80F9F" w:rsidRDefault="00D80F9F" w:rsidP="00D80F9F">
      <w:pPr>
        <w:widowControl w:val="0"/>
        <w:rPr>
          <w:rFonts w:ascii="Garamond" w:hAnsi="Garamond" w:cs="Times New Roman"/>
          <w:b/>
          <w:bCs/>
          <w:sz w:val="24"/>
          <w:szCs w:val="21"/>
          <w14:ligatures w14:val="none"/>
        </w:rPr>
      </w:pPr>
      <w:r>
        <w:rPr>
          <w:rFonts w:ascii="Garamond" w:hAnsi="Garamond" w:cs="Times New Roman"/>
          <w:b/>
          <w:bCs/>
          <w:sz w:val="24"/>
          <w:szCs w:val="21"/>
          <w14:ligatures w14:val="none"/>
        </w:rPr>
        <w:t xml:space="preserve">Who deserves your “I told you so!” Why? Will you offer an “I told you so” or an “I forgive you”? </w:t>
      </w:r>
    </w:p>
    <w:p w14:paraId="114BE8CD" w14:textId="77777777" w:rsidR="00D80F9F" w:rsidRDefault="00D80F9F" w:rsidP="00D80F9F">
      <w:pPr>
        <w:widowControl w:val="0"/>
        <w:rPr>
          <w:rFonts w:ascii="Garamond" w:hAnsi="Garamond" w:cs="Times New Roman"/>
          <w:b/>
          <w:bCs/>
          <w:sz w:val="24"/>
          <w:szCs w:val="21"/>
          <w14:ligatures w14:val="none"/>
        </w:rPr>
      </w:pPr>
      <w:r>
        <w:rPr>
          <w:rFonts w:ascii="Garamond" w:hAnsi="Garamond" w:cs="Times New Roman"/>
          <w:b/>
          <w:bCs/>
          <w:sz w:val="24"/>
          <w:szCs w:val="21"/>
          <w14:ligatures w14:val="none"/>
        </w:rPr>
        <w:t>What would you have done in Joseph’s place? What was the outcome of Joseph’s forgiveness for his brothers?</w:t>
      </w:r>
    </w:p>
    <w:p w14:paraId="282EBD04" w14:textId="77777777" w:rsidR="00D80F9F" w:rsidRDefault="00D80F9F" w:rsidP="00D80F9F">
      <w:pPr>
        <w:widowControl w:val="0"/>
        <w:rPr>
          <w:rFonts w:ascii="Garamond" w:hAnsi="Garamond" w:cs="Times New Roman"/>
          <w:b/>
          <w:bCs/>
          <w:sz w:val="24"/>
          <w:szCs w:val="21"/>
          <w14:ligatures w14:val="none"/>
        </w:rPr>
      </w:pPr>
      <w:r>
        <w:rPr>
          <w:rFonts w:ascii="Garamond" w:hAnsi="Garamond" w:cs="Times New Roman"/>
          <w:b/>
          <w:bCs/>
          <w:sz w:val="24"/>
          <w:szCs w:val="21"/>
          <w14:ligatures w14:val="none"/>
        </w:rPr>
        <w:t>For the littles: Have you ever said, “I told you so!” Have you ever said, “I forgive you!” Which felt better? Why?</w:t>
      </w:r>
    </w:p>
    <w:p w14:paraId="2416134E" w14:textId="77777777" w:rsidR="00D80F9F" w:rsidRPr="00424AF6" w:rsidRDefault="00D80F9F" w:rsidP="00D80F9F">
      <w:pPr>
        <w:widowControl w:val="0"/>
        <w:rPr>
          <w:rFonts w:ascii="Garamond" w:hAnsi="Garamond" w:cs="Times New Roman"/>
          <w:b/>
          <w:bCs/>
          <w:sz w:val="24"/>
          <w:szCs w:val="21"/>
          <w14:ligatures w14:val="none"/>
        </w:rPr>
      </w:pPr>
    </w:p>
    <w:p w14:paraId="7DEF4A6F" w14:textId="77777777" w:rsidR="00D80F9F" w:rsidRPr="00587495" w:rsidRDefault="00D80F9F" w:rsidP="00D80F9F">
      <w:pPr>
        <w:widowControl w:val="0"/>
        <w:rPr>
          <w:rFonts w:ascii="Garamond" w:hAnsi="Garamond" w:cs="Times New Roman"/>
          <w:bCs/>
          <w:sz w:val="24"/>
          <w14:ligatures w14:val="none"/>
        </w:rPr>
      </w:pPr>
      <w:r w:rsidRPr="003A54F6">
        <w:rPr>
          <w:noProof/>
          <w:sz w:val="32"/>
        </w:rPr>
        <w:drawing>
          <wp:anchor distT="0" distB="0" distL="114300" distR="114300" simplePos="0" relativeHeight="251667456" behindDoc="0" locked="1" layoutInCell="1" allowOverlap="1" wp14:anchorId="3A6908D0" wp14:editId="6A83DC51">
            <wp:simplePos x="0" y="0"/>
            <wp:positionH relativeFrom="column">
              <wp:posOffset>3810</wp:posOffset>
            </wp:positionH>
            <wp:positionV relativeFrom="page">
              <wp:posOffset>2834005</wp:posOffset>
            </wp:positionV>
            <wp:extent cx="390525" cy="390525"/>
            <wp:effectExtent l="0" t="0" r="9525" b="9525"/>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es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0525" cy="390525"/>
                    </a:xfrm>
                    <a:prstGeom prst="rect">
                      <a:avLst/>
                    </a:prstGeom>
                  </pic:spPr>
                </pic:pic>
              </a:graphicData>
            </a:graphic>
            <wp14:sizeRelH relativeFrom="page">
              <wp14:pctWidth>0</wp14:pctWidth>
            </wp14:sizeRelH>
            <wp14:sizeRelV relativeFrom="page">
              <wp14:pctHeight>0</wp14:pctHeight>
            </wp14:sizeRelV>
          </wp:anchor>
        </w:drawing>
      </w:r>
      <w:r>
        <w:rPr>
          <w:rFonts w:ascii="Gotham Book Regular" w:eastAsiaTheme="majorEastAsia" w:hAnsi="Gotham Book Regular" w:cstheme="majorBidi"/>
          <w:b/>
          <w:color w:val="auto"/>
          <w:sz w:val="28"/>
          <w:szCs w:val="28"/>
        </w:rPr>
        <w:t>Bless</w:t>
      </w:r>
      <w:r w:rsidRPr="003B6ACD">
        <w:rPr>
          <w:rFonts w:ascii="Gotham Book Regular" w:eastAsiaTheme="majorEastAsia" w:hAnsi="Gotham Book Regular" w:cstheme="majorBidi"/>
          <w:b/>
          <w:color w:val="auto"/>
          <w:sz w:val="28"/>
          <w:szCs w:val="28"/>
        </w:rPr>
        <w:t>:</w:t>
      </w:r>
      <w:r w:rsidRPr="00587495">
        <w:rPr>
          <w:rFonts w:ascii="Garamond" w:hAnsi="Garamond" w:cs="Times New Roman"/>
          <w:bCs/>
          <w:sz w:val="24"/>
          <w14:ligatures w14:val="none"/>
        </w:rPr>
        <w:t xml:space="preserve"> </w:t>
      </w:r>
      <w:r w:rsidRPr="00587495">
        <w:rPr>
          <w:rFonts w:ascii="Garamond" w:hAnsi="Garamond"/>
          <w:sz w:val="24"/>
        </w:rPr>
        <w:t>Close your devotion with a blessing.</w:t>
      </w:r>
    </w:p>
    <w:p w14:paraId="60077FE1" w14:textId="77777777" w:rsidR="00D80F9F" w:rsidRDefault="00D80F9F" w:rsidP="00D80F9F">
      <w:pPr>
        <w:widowControl w:val="0"/>
        <w:rPr>
          <w:rFonts w:ascii="Garamond" w:hAnsi="Garamond"/>
          <w:b/>
          <w:sz w:val="24"/>
          <w:szCs w:val="21"/>
          <w:lang w:bidi="en-US"/>
        </w:rPr>
      </w:pPr>
      <w:r>
        <w:rPr>
          <w:rFonts w:ascii="Garamond" w:hAnsi="Garamond"/>
          <w:b/>
          <w:sz w:val="24"/>
          <w:szCs w:val="21"/>
          <w:lang w:bidi="en-US"/>
        </w:rPr>
        <w:t xml:space="preserve">May God meet your “I told you so” with “I forgive you.” </w:t>
      </w:r>
      <w:r w:rsidRPr="00587495">
        <w:rPr>
          <w:rFonts w:ascii="Garamond" w:hAnsi="Garamond"/>
          <w:b/>
          <w:sz w:val="24"/>
          <w:szCs w:val="21"/>
          <w:lang w:bidi="en-US"/>
        </w:rPr>
        <w:t>Amen.</w:t>
      </w:r>
    </w:p>
    <w:p w14:paraId="1AC1C8CF" w14:textId="77777777" w:rsidR="00D80F9F" w:rsidRDefault="00D80F9F" w:rsidP="00D80F9F"/>
    <w:p w14:paraId="17418086" w14:textId="77777777" w:rsidR="00D80F9F" w:rsidRPr="00587495" w:rsidRDefault="00D80F9F" w:rsidP="00D80F9F">
      <w:pPr>
        <w:tabs>
          <w:tab w:val="left" w:pos="2160"/>
        </w:tabs>
        <w:rPr>
          <w:rFonts w:ascii="Garamond" w:hAnsi="Garamond"/>
          <w:sz w:val="24"/>
        </w:rPr>
      </w:pPr>
      <w:r w:rsidRPr="00E50EC6">
        <w:rPr>
          <w:rFonts w:ascii="Gotham Book Regular" w:eastAsiaTheme="majorEastAsia" w:hAnsi="Gotham Book Regular" w:cstheme="majorBidi"/>
          <w:b/>
          <w:color w:val="auto"/>
          <w:sz w:val="28"/>
          <w:szCs w:val="28"/>
        </w:rPr>
        <w:t>Do:</w:t>
      </w:r>
      <w:r w:rsidRPr="00587495">
        <w:rPr>
          <w:rFonts w:ascii="Daffadowndilly NF" w:eastAsiaTheme="majorEastAsia" w:hAnsi="Daffadowndilly NF" w:cstheme="majorBidi"/>
          <w:b/>
          <w:color w:val="auto"/>
          <w:sz w:val="32"/>
          <w:szCs w:val="32"/>
        </w:rPr>
        <w:t xml:space="preserve"> </w:t>
      </w:r>
      <w:r w:rsidRPr="00587495">
        <w:rPr>
          <w:rFonts w:ascii="Garamond" w:hAnsi="Garamond"/>
          <w:sz w:val="24"/>
        </w:rPr>
        <w:t xml:space="preserve">By acting on </w:t>
      </w:r>
      <w:r w:rsidRPr="00E030CF">
        <w:rPr>
          <w:rFonts w:ascii="Garamond" w:hAnsi="Garamond" w:cs="Times New Roman"/>
          <w:bCs/>
          <w:sz w:val="24"/>
          <w14:ligatures w14:val="none"/>
        </w:rPr>
        <w:t>what</w:t>
      </w:r>
      <w:r w:rsidRPr="00587495">
        <w:rPr>
          <w:rFonts w:ascii="Garamond" w:hAnsi="Garamond"/>
          <w:sz w:val="24"/>
        </w:rPr>
        <w:t xml:space="preserve"> </w:t>
      </w:r>
      <w:r>
        <w:rPr>
          <w:rFonts w:ascii="Garamond" w:hAnsi="Garamond"/>
          <w:sz w:val="24"/>
        </w:rPr>
        <w:t>we learn, we</w:t>
      </w:r>
      <w:r w:rsidRPr="00587495">
        <w:rPr>
          <w:rFonts w:ascii="Garamond" w:hAnsi="Garamond"/>
          <w:sz w:val="24"/>
        </w:rPr>
        <w:t xml:space="preserve"> make God’s word come alive. Do the following activity this week.</w:t>
      </w:r>
    </w:p>
    <w:p w14:paraId="46EC478E" w14:textId="77777777" w:rsidR="00D80F9F" w:rsidRPr="00440448" w:rsidRDefault="00D80F9F" w:rsidP="00D80F9F">
      <w:pPr>
        <w:widowControl w:val="0"/>
        <w:rPr>
          <w:rFonts w:ascii="Garamond" w:hAnsi="Garamond" w:cs="Times New Roman"/>
          <w:b/>
          <w:bCs/>
          <w:sz w:val="24"/>
          <w:szCs w:val="21"/>
          <w14:ligatures w14:val="none"/>
        </w:rPr>
      </w:pPr>
      <w:r w:rsidRPr="009407B6">
        <w:rPr>
          <w:rFonts w:ascii="Garamond" w:hAnsi="Garamond" w:cs="Times New Roman"/>
          <w:b/>
          <w:bCs/>
          <w:sz w:val="24"/>
          <w:szCs w:val="21"/>
          <w14:ligatures w14:val="none"/>
        </w:rPr>
        <w:t xml:space="preserve">Go to a local farmer’s market. Buy more food than you need. Give it to individuals or families in your neighborhood who might have trouble accessing healthy foods. </w:t>
      </w:r>
      <w:r>
        <w:rPr>
          <w:rFonts w:ascii="Garamond" w:hAnsi="Garamond" w:cs="Times New Roman"/>
          <w:b/>
          <w:bCs/>
          <w:sz w:val="24"/>
          <w:szCs w:val="21"/>
          <w14:ligatures w14:val="none"/>
        </w:rPr>
        <w:br/>
      </w:r>
    </w:p>
    <w:p w14:paraId="7181F93C" w14:textId="77777777" w:rsidR="00D80F9F" w:rsidRPr="00E50EC6" w:rsidRDefault="00D80F9F" w:rsidP="00D80F9F">
      <w:pPr>
        <w:tabs>
          <w:tab w:val="left" w:pos="2160"/>
        </w:tabs>
        <w:ind w:firstLine="900"/>
        <w:rPr>
          <w:rFonts w:ascii="Garamond" w:hAnsi="Garamond"/>
          <w:sz w:val="24"/>
        </w:rPr>
      </w:pPr>
      <w:r>
        <w:rPr>
          <w:rFonts w:ascii="Gotham Book Regular" w:eastAsiaTheme="majorEastAsia" w:hAnsi="Gotham Book Regular" w:cstheme="majorBidi"/>
          <w:b/>
          <w:color w:val="auto"/>
          <w:sz w:val="28"/>
          <w:szCs w:val="28"/>
        </w:rPr>
        <w:t>Go Deeper</w:t>
      </w:r>
      <w:r w:rsidRPr="00E50EC6">
        <w:rPr>
          <w:rFonts w:ascii="Gotham Book Regular" w:eastAsiaTheme="majorEastAsia" w:hAnsi="Gotham Book Regular" w:cstheme="majorBidi"/>
          <w:b/>
          <w:color w:val="auto"/>
          <w:sz w:val="28"/>
          <w:szCs w:val="28"/>
        </w:rPr>
        <w:t>:</w:t>
      </w:r>
      <w:r w:rsidRPr="00587495">
        <w:rPr>
          <w:rFonts w:ascii="Daffadowndilly NF" w:eastAsiaTheme="majorEastAsia" w:hAnsi="Daffadowndilly NF" w:cstheme="majorBidi"/>
          <w:b/>
          <w:color w:val="auto"/>
          <w:sz w:val="32"/>
          <w:szCs w:val="32"/>
        </w:rPr>
        <w:t xml:space="preserve"> </w:t>
      </w:r>
      <w:r>
        <w:rPr>
          <w:rFonts w:ascii="Garamond" w:hAnsi="Garamond"/>
          <w:sz w:val="24"/>
        </w:rPr>
        <w:t xml:space="preserve">Visit </w:t>
      </w:r>
      <w:r>
        <w:rPr>
          <w:rFonts w:ascii="Garamond" w:hAnsi="Garamond"/>
          <w:i/>
          <w:iCs/>
          <w:sz w:val="24"/>
        </w:rPr>
        <w:t>clergystuff.com/daily-devotions</w:t>
      </w:r>
      <w:r>
        <w:rPr>
          <w:rFonts w:ascii="Garamond" w:hAnsi="Garamond"/>
          <w:sz w:val="24"/>
        </w:rPr>
        <w:t>.</w:t>
      </w:r>
    </w:p>
    <w:p w14:paraId="22436D28" w14:textId="77777777" w:rsidR="00D80F9F" w:rsidRPr="00F92AA0" w:rsidRDefault="00D80F9F" w:rsidP="00D80F9F">
      <w:pPr>
        <w:pStyle w:val="DailyReadings"/>
      </w:pPr>
      <w:r w:rsidRPr="00F92AA0">
        <w:t xml:space="preserve">Monday: </w:t>
      </w:r>
      <w:r w:rsidRPr="00F92AA0">
        <w:rPr>
          <w:i/>
        </w:rPr>
        <w:t>Egyptian Midwives Save Hebrew Babies</w:t>
      </w:r>
      <w:r w:rsidRPr="00F92AA0">
        <w:t>, Exodus 1:1-22</w:t>
      </w:r>
    </w:p>
    <w:p w14:paraId="0FBF62D6" w14:textId="77777777" w:rsidR="00D80F9F" w:rsidRPr="00F92AA0" w:rsidRDefault="00D80F9F" w:rsidP="00D80F9F">
      <w:pPr>
        <w:pStyle w:val="DailyReadings"/>
      </w:pPr>
      <w:r w:rsidRPr="00F92AA0">
        <w:t xml:space="preserve">Tuesday: </w:t>
      </w:r>
      <w:r w:rsidRPr="00F92AA0">
        <w:rPr>
          <w:i/>
        </w:rPr>
        <w:t>Birth and Youth of Moses</w:t>
      </w:r>
      <w:r w:rsidRPr="00F92AA0">
        <w:t>, Exodus 2:1-25</w:t>
      </w:r>
    </w:p>
    <w:p w14:paraId="3C3F7446" w14:textId="77777777" w:rsidR="00D80F9F" w:rsidRPr="00F92AA0" w:rsidRDefault="00D80F9F" w:rsidP="00D80F9F">
      <w:pPr>
        <w:pStyle w:val="DailyReadings"/>
      </w:pPr>
      <w:r w:rsidRPr="00F92AA0">
        <w:t xml:space="preserve">Wednesday: </w:t>
      </w:r>
      <w:r w:rsidRPr="00F92AA0">
        <w:rPr>
          <w:i/>
        </w:rPr>
        <w:t>God Calls Moses</w:t>
      </w:r>
      <w:r w:rsidRPr="00F92AA0">
        <w:t>, Exodus 3:1-15</w:t>
      </w:r>
    </w:p>
    <w:p w14:paraId="695C74AC" w14:textId="77777777" w:rsidR="00D80F9F" w:rsidRPr="00F92AA0" w:rsidRDefault="00D80F9F" w:rsidP="00D80F9F">
      <w:pPr>
        <w:pStyle w:val="DailyReadings"/>
      </w:pPr>
      <w:r w:rsidRPr="00F92AA0">
        <w:t xml:space="preserve">Thursday: </w:t>
      </w:r>
      <w:r w:rsidRPr="00F92AA0">
        <w:rPr>
          <w:i/>
        </w:rPr>
        <w:t>Plagues 1-3</w:t>
      </w:r>
      <w:r w:rsidRPr="00F92AA0">
        <w:t>, Exodus 7:1-8:19</w:t>
      </w:r>
    </w:p>
    <w:p w14:paraId="1AF4E31F" w14:textId="77777777" w:rsidR="00D80F9F" w:rsidRPr="00F92AA0" w:rsidRDefault="00D80F9F" w:rsidP="00D80F9F">
      <w:pPr>
        <w:pStyle w:val="DailyReadings"/>
      </w:pPr>
      <w:r w:rsidRPr="00F92AA0">
        <w:t xml:space="preserve">Friday: </w:t>
      </w:r>
      <w:r w:rsidRPr="00F92AA0">
        <w:rPr>
          <w:i/>
        </w:rPr>
        <w:t>Plagues 4-6</w:t>
      </w:r>
      <w:r w:rsidRPr="00F92AA0">
        <w:t>, Exodus 7:20-9:12</w:t>
      </w:r>
    </w:p>
    <w:p w14:paraId="3FB9E0AC" w14:textId="77777777" w:rsidR="00D80F9F" w:rsidRDefault="00D80F9F" w:rsidP="00D80F9F">
      <w:pPr>
        <w:pStyle w:val="DailyReadings"/>
        <w:rPr>
          <w:iCs/>
        </w:rPr>
      </w:pPr>
      <w:r w:rsidRPr="00F92AA0">
        <w:t xml:space="preserve">Saturday: </w:t>
      </w:r>
      <w:r w:rsidRPr="00F92AA0">
        <w:rPr>
          <w:i/>
        </w:rPr>
        <w:t>Plagues 7-9</w:t>
      </w:r>
      <w:r w:rsidRPr="00F92AA0">
        <w:t>, Exodus 9:13-10:29</w:t>
      </w:r>
    </w:p>
    <w:p w14:paraId="58ECFA1A" w14:textId="77777777" w:rsidR="00D80F9F" w:rsidRPr="00F12B81" w:rsidRDefault="00D80F9F" w:rsidP="00D80F9F">
      <w:pPr>
        <w:pStyle w:val="DailyReadings"/>
        <w:rPr>
          <w:iCs/>
        </w:rPr>
      </w:pPr>
    </w:p>
    <w:p w14:paraId="46C4C049" w14:textId="77777777" w:rsidR="00920B7D" w:rsidRDefault="00920B7D"/>
    <w:sectPr w:rsidR="00920B7D" w:rsidSect="00D80F9F">
      <w:pgSz w:w="15840" w:h="12240" w:orient="landscape"/>
      <w:pgMar w:top="720" w:right="720" w:bottom="720" w:left="720" w:header="720" w:footer="720" w:gutter="0"/>
      <w:cols w:num="2"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ffadowndilly NF">
    <w:altName w:val="Cambria"/>
    <w:charset w:val="00"/>
    <w:family w:val="roman"/>
    <w:pitch w:val="variable"/>
    <w:sig w:usb0="800000A7" w:usb1="00000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Gotham Book">
    <w:altName w:val="Calibri"/>
    <w:panose1 w:val="00000000000000000000"/>
    <w:charset w:val="00"/>
    <w:family w:val="modern"/>
    <w:notTrueType/>
    <w:pitch w:val="variable"/>
    <w:sig w:usb0="00000087" w:usb1="00000000" w:usb2="00000000" w:usb3="00000000" w:csb0="0000000B" w:csb1="00000000"/>
  </w:font>
  <w:font w:name="Archer Semibold">
    <w:panose1 w:val="00000000000000000000"/>
    <w:charset w:val="00"/>
    <w:family w:val="modern"/>
    <w:notTrueType/>
    <w:pitch w:val="variable"/>
    <w:sig w:usb0="A00000FF" w:usb1="4000005B" w:usb2="00000000" w:usb3="00000000" w:csb0="0000008B" w:csb1="00000000"/>
  </w:font>
  <w:font w:name="Gotham Book Regular">
    <w:altName w:val="Calibri"/>
    <w:panose1 w:val="00000000000000000000"/>
    <w:charset w:val="4D"/>
    <w:family w:val="auto"/>
    <w:notTrueType/>
    <w:pitch w:val="variable"/>
    <w:sig w:usb0="800000AF" w:usb1="5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F9F"/>
    <w:rsid w:val="003E7990"/>
    <w:rsid w:val="00920B7D"/>
    <w:rsid w:val="00D80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F6605"/>
  <w15:chartTrackingRefBased/>
  <w15:docId w15:val="{A9DB2812-FFAF-495E-94C9-4A5EF718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F9F"/>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D80F9F"/>
    <w:pPr>
      <w:keepNext/>
      <w:keepLines/>
      <w:spacing w:before="240" w:after="240" w:line="286" w:lineRule="auto"/>
      <w:outlineLvl w:val="0"/>
    </w:pPr>
    <w:rPr>
      <w:rFonts w:ascii="Daffadowndilly NF" w:eastAsiaTheme="majorEastAsia" w:hAnsi="Daffadowndilly NF" w:cstheme="majorBidi"/>
      <w:b/>
      <w:color w:val="auto"/>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F9F"/>
    <w:rPr>
      <w:rFonts w:ascii="Daffadowndilly NF" w:eastAsiaTheme="majorEastAsia" w:hAnsi="Daffadowndilly NF" w:cstheme="majorBidi"/>
      <w:b/>
      <w:kern w:val="28"/>
      <w:szCs w:val="32"/>
      <w14:ligatures w14:val="standard"/>
      <w14:cntxtAlts/>
    </w:rPr>
  </w:style>
  <w:style w:type="paragraph" w:customStyle="1" w:styleId="DailyReadings">
    <w:name w:val="Daily Readings"/>
    <w:basedOn w:val="Normal"/>
    <w:link w:val="DailyReadingsChar"/>
    <w:qFormat/>
    <w:rsid w:val="00D80F9F"/>
    <w:pPr>
      <w:spacing w:after="0" w:line="286" w:lineRule="auto"/>
    </w:pPr>
    <w:rPr>
      <w:rFonts w:ascii="Garamond" w:hAnsi="Garamond"/>
      <w:sz w:val="22"/>
    </w:rPr>
  </w:style>
  <w:style w:type="character" w:customStyle="1" w:styleId="DailyReadingsChar">
    <w:name w:val="Daily Readings Char"/>
    <w:basedOn w:val="DefaultParagraphFont"/>
    <w:link w:val="DailyReadings"/>
    <w:rsid w:val="00D80F9F"/>
    <w:rPr>
      <w:rFonts w:ascii="Garamond" w:eastAsia="Times New Roman" w:hAnsi="Garamond" w:cs="Calibri"/>
      <w:color w:val="000000"/>
      <w:kern w:val="28"/>
      <w:sz w:val="22"/>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jp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Challis</dc:creator>
  <cp:keywords/>
  <dc:description/>
  <cp:lastModifiedBy>Pamela Challis</cp:lastModifiedBy>
  <cp:revision>1</cp:revision>
  <dcterms:created xsi:type="dcterms:W3CDTF">2020-09-24T14:42:00Z</dcterms:created>
  <dcterms:modified xsi:type="dcterms:W3CDTF">2020-09-24T14:43:00Z</dcterms:modified>
</cp:coreProperties>
</file>